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112C9" w14:textId="1AC6FCE8" w:rsidR="00635C8C" w:rsidRPr="00635C8C" w:rsidRDefault="00635C8C" w:rsidP="00635C8C">
      <w:pPr>
        <w:tabs>
          <w:tab w:val="left" w:pos="7125"/>
        </w:tabs>
        <w:spacing w:line="360" w:lineRule="auto"/>
        <w:jc w:val="center"/>
        <w:rPr>
          <w:rFonts w:eastAsiaTheme="minorEastAsia" w:cs="Times New Roman"/>
          <w:szCs w:val="28"/>
        </w:rPr>
      </w:pPr>
      <w:bookmarkStart w:id="0" w:name="_Hlk118192208"/>
      <w:r w:rsidRPr="00635C8C">
        <w:rPr>
          <w:rFonts w:asciiTheme="minorHAnsi" w:eastAsiaTheme="minorEastAsia" w:hAnsiTheme="minorHAnsi" w:cs="Times New Roman"/>
          <w:noProof/>
          <w:sz w:val="22"/>
          <w:lang w:val="ru-RU" w:eastAsia="ru-RU"/>
        </w:rPr>
        <w:drawing>
          <wp:anchor distT="0" distB="0" distL="114300" distR="114300" simplePos="0" relativeHeight="251658240" behindDoc="1" locked="0" layoutInCell="1" allowOverlap="1" wp14:anchorId="09B4DF24" wp14:editId="1C91A72C">
            <wp:simplePos x="0" y="0"/>
            <wp:positionH relativeFrom="margin">
              <wp:posOffset>2861945</wp:posOffset>
            </wp:positionH>
            <wp:positionV relativeFrom="paragraph">
              <wp:posOffset>-267970</wp:posOffset>
            </wp:positionV>
            <wp:extent cx="561340" cy="741045"/>
            <wp:effectExtent l="0" t="0" r="0" b="1905"/>
            <wp:wrapNone/>
            <wp:docPr id="1683272293"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340" cy="7410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79A9764" w14:textId="77777777" w:rsidR="00635C8C" w:rsidRPr="00635C8C" w:rsidRDefault="00635C8C" w:rsidP="00635C8C">
      <w:pPr>
        <w:tabs>
          <w:tab w:val="left" w:pos="7125"/>
        </w:tabs>
        <w:spacing w:line="360" w:lineRule="auto"/>
        <w:jc w:val="center"/>
        <w:rPr>
          <w:rFonts w:eastAsiaTheme="minorEastAsia" w:cs="Times New Roman"/>
          <w:sz w:val="14"/>
          <w:szCs w:val="14"/>
        </w:rPr>
      </w:pPr>
    </w:p>
    <w:p w14:paraId="70AEA03B" w14:textId="77777777" w:rsidR="00635C8C" w:rsidRPr="00635C8C" w:rsidRDefault="00635C8C" w:rsidP="00635C8C">
      <w:pPr>
        <w:widowControl w:val="0"/>
        <w:autoSpaceDE w:val="0"/>
        <w:autoSpaceDN w:val="0"/>
        <w:spacing w:after="0" w:line="240" w:lineRule="auto"/>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УКРАЇНА</w:t>
      </w:r>
    </w:p>
    <w:p w14:paraId="7645ED85" w14:textId="77777777" w:rsidR="00635C8C" w:rsidRPr="00635C8C" w:rsidRDefault="00635C8C" w:rsidP="00635C8C">
      <w:pPr>
        <w:widowControl w:val="0"/>
        <w:autoSpaceDE w:val="0"/>
        <w:autoSpaceDN w:val="0"/>
        <w:spacing w:after="0" w:line="240" w:lineRule="auto"/>
        <w:ind w:firstLine="567"/>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ФОНТАНСЬКА СІЛЬСЬКА РАДА</w:t>
      </w:r>
    </w:p>
    <w:p w14:paraId="73B5EB58" w14:textId="77777777" w:rsidR="00635C8C" w:rsidRPr="00635C8C" w:rsidRDefault="00635C8C" w:rsidP="00635C8C">
      <w:pPr>
        <w:widowControl w:val="0"/>
        <w:autoSpaceDE w:val="0"/>
        <w:autoSpaceDN w:val="0"/>
        <w:spacing w:after="0" w:line="240" w:lineRule="auto"/>
        <w:ind w:firstLine="567"/>
        <w:jc w:val="center"/>
        <w:rPr>
          <w:rFonts w:eastAsiaTheme="minorEastAsia" w:cs="Microsoft Sans Serif"/>
          <w:b/>
          <w:bCs/>
          <w:color w:val="000000"/>
          <w:szCs w:val="28"/>
          <w:lang w:eastAsia="uk-UA"/>
        </w:rPr>
      </w:pPr>
      <w:r w:rsidRPr="00635C8C">
        <w:rPr>
          <w:rFonts w:eastAsiaTheme="minorEastAsia" w:cs="Microsoft Sans Serif"/>
          <w:b/>
          <w:bCs/>
          <w:color w:val="000000"/>
          <w:szCs w:val="28"/>
          <w:lang w:eastAsia="uk-UA"/>
        </w:rPr>
        <w:t>ОДЕСЬКОГО РАЙОНУ ОДЕСЬКОЇ ОБЛАСТІ</w:t>
      </w:r>
    </w:p>
    <w:p w14:paraId="25127BB1" w14:textId="77777777" w:rsidR="00635C8C" w:rsidRPr="00635C8C" w:rsidRDefault="00635C8C" w:rsidP="00635C8C">
      <w:pPr>
        <w:widowControl w:val="0"/>
        <w:tabs>
          <w:tab w:val="left" w:pos="2420"/>
        </w:tabs>
        <w:spacing w:after="0" w:line="240" w:lineRule="auto"/>
        <w:ind w:left="567" w:right="-1" w:firstLine="567"/>
        <w:jc w:val="center"/>
        <w:rPr>
          <w:rFonts w:eastAsiaTheme="minorEastAsia" w:cs="Microsoft Sans Serif"/>
          <w:b/>
          <w:color w:val="000000"/>
          <w:szCs w:val="28"/>
          <w:lang w:eastAsia="uk-UA"/>
        </w:rPr>
      </w:pPr>
    </w:p>
    <w:p w14:paraId="25AA3291" w14:textId="4D2A51BF" w:rsidR="00B861EB" w:rsidRDefault="00B861EB" w:rsidP="00B861EB">
      <w:pPr>
        <w:ind w:left="142"/>
        <w:jc w:val="center"/>
        <w:rPr>
          <w:rFonts w:eastAsia="Calibri"/>
          <w:b/>
          <w:szCs w:val="28"/>
          <w:lang w:eastAsia="uk-UA"/>
        </w:rPr>
      </w:pPr>
      <w:bookmarkStart w:id="1" w:name="_Hlk152743991"/>
      <w:r>
        <w:rPr>
          <w:rFonts w:eastAsia="Calibri"/>
          <w:b/>
          <w:szCs w:val="28"/>
          <w:lang w:eastAsia="uk-UA"/>
        </w:rPr>
        <w:t xml:space="preserve">РІШЕННЯ  </w:t>
      </w:r>
    </w:p>
    <w:p w14:paraId="2011212E" w14:textId="6B8EDC08" w:rsidR="00B861EB" w:rsidRDefault="00B861EB" w:rsidP="00B861EB">
      <w:pPr>
        <w:ind w:left="142"/>
        <w:jc w:val="center"/>
        <w:rPr>
          <w:rFonts w:eastAsia="Calibri"/>
          <w:b/>
          <w:szCs w:val="28"/>
          <w:lang w:eastAsia="uk-UA"/>
        </w:rPr>
      </w:pPr>
      <w:r>
        <w:rPr>
          <w:rFonts w:eastAsia="Calibri"/>
          <w:b/>
          <w:szCs w:val="28"/>
          <w:lang w:eastAsia="uk-UA"/>
        </w:rPr>
        <w:t xml:space="preserve">П’ятдесят восьмої сесії </w:t>
      </w:r>
      <w:proofErr w:type="spellStart"/>
      <w:r>
        <w:rPr>
          <w:rFonts w:eastAsia="Calibri"/>
          <w:b/>
          <w:szCs w:val="28"/>
          <w:lang w:eastAsia="uk-UA"/>
        </w:rPr>
        <w:t>Фонтанської</w:t>
      </w:r>
      <w:proofErr w:type="spellEnd"/>
      <w:r>
        <w:rPr>
          <w:rFonts w:eastAsia="Calibri"/>
          <w:b/>
          <w:szCs w:val="28"/>
          <w:lang w:eastAsia="uk-UA"/>
        </w:rPr>
        <w:t xml:space="preserve"> сільської ради </w:t>
      </w:r>
      <w:bookmarkStart w:id="2" w:name="_Hlk181093362"/>
      <w:r>
        <w:rPr>
          <w:rFonts w:eastAsia="Calibri"/>
          <w:b/>
          <w:szCs w:val="28"/>
          <w:lang w:val="en-US" w:eastAsia="uk-UA"/>
        </w:rPr>
        <w:t>VIII</w:t>
      </w:r>
      <w:r>
        <w:rPr>
          <w:rFonts w:eastAsia="Calibri"/>
          <w:b/>
          <w:szCs w:val="28"/>
          <w:lang w:eastAsia="uk-UA"/>
        </w:rPr>
        <w:t xml:space="preserve"> </w:t>
      </w:r>
      <w:bookmarkEnd w:id="2"/>
      <w:r>
        <w:rPr>
          <w:rFonts w:eastAsia="Calibri"/>
          <w:b/>
          <w:szCs w:val="28"/>
          <w:lang w:eastAsia="uk-UA"/>
        </w:rPr>
        <w:t>скликання</w:t>
      </w:r>
    </w:p>
    <w:p w14:paraId="73FC1A99" w14:textId="4CB97FF8" w:rsidR="00AC17D7" w:rsidRPr="00B861EB" w:rsidRDefault="00B861EB" w:rsidP="00B861EB">
      <w:pPr>
        <w:ind w:left="142"/>
        <w:rPr>
          <w:rFonts w:eastAsia="Calibri"/>
          <w:b/>
          <w:szCs w:val="28"/>
          <w:lang w:eastAsia="uk-UA"/>
        </w:rPr>
      </w:pPr>
      <w:r>
        <w:rPr>
          <w:rFonts w:eastAsia="Calibri"/>
          <w:b/>
          <w:szCs w:val="28"/>
          <w:lang w:eastAsia="uk-UA"/>
        </w:rPr>
        <w:t>№ 247</w:t>
      </w:r>
      <w:r w:rsidR="003721AA">
        <w:rPr>
          <w:rFonts w:eastAsia="Calibri"/>
          <w:b/>
          <w:szCs w:val="28"/>
          <w:lang w:eastAsia="uk-UA"/>
        </w:rPr>
        <w:t>2</w:t>
      </w:r>
      <w:bookmarkStart w:id="3" w:name="_GoBack"/>
      <w:bookmarkEnd w:id="3"/>
      <w:r>
        <w:rPr>
          <w:rFonts w:eastAsia="Calibri"/>
          <w:b/>
          <w:szCs w:val="28"/>
          <w:lang w:eastAsia="uk-UA"/>
        </w:rPr>
        <w:t xml:space="preserve">- </w:t>
      </w:r>
      <w:r>
        <w:rPr>
          <w:rFonts w:eastAsia="Calibri"/>
          <w:b/>
          <w:szCs w:val="28"/>
          <w:lang w:val="en-US" w:eastAsia="uk-UA"/>
        </w:rPr>
        <w:t>VIII</w:t>
      </w:r>
      <w:r>
        <w:rPr>
          <w:rFonts w:eastAsia="Calibri"/>
          <w:b/>
          <w:szCs w:val="28"/>
          <w:lang w:eastAsia="uk-UA"/>
        </w:rPr>
        <w:t xml:space="preserve">                                                               від 25 жовтня 2024 року</w:t>
      </w:r>
      <w:bookmarkStart w:id="4" w:name="_Hlk148439150"/>
      <w:bookmarkEnd w:id="1"/>
    </w:p>
    <w:bookmarkEnd w:id="4"/>
    <w:p w14:paraId="630EEAB1" w14:textId="77777777" w:rsidR="005B3347" w:rsidRPr="001A13B2" w:rsidRDefault="005B3347" w:rsidP="00996E3E">
      <w:pPr>
        <w:spacing w:after="0" w:line="240" w:lineRule="auto"/>
        <w:ind w:firstLine="567"/>
        <w:rPr>
          <w:rFonts w:eastAsia="Times New Roman" w:cs="Times New Roman"/>
          <w:sz w:val="10"/>
          <w:szCs w:val="10"/>
          <w:lang w:eastAsia="ru-RU"/>
        </w:rPr>
      </w:pPr>
    </w:p>
    <w:p w14:paraId="10616B88" w14:textId="7724ED54" w:rsidR="006261CC" w:rsidRPr="001A13B2" w:rsidRDefault="00841870" w:rsidP="00996E3E">
      <w:pPr>
        <w:pStyle w:val="a6"/>
        <w:ind w:right="4393"/>
        <w:jc w:val="both"/>
        <w:rPr>
          <w:rFonts w:ascii="Times New Roman" w:hAnsi="Times New Roman" w:cs="Times New Roman"/>
          <w:b/>
          <w:bCs/>
          <w:sz w:val="28"/>
          <w:szCs w:val="28"/>
          <w:lang w:val="uk-UA"/>
        </w:rPr>
      </w:pPr>
      <w:bookmarkStart w:id="5" w:name="_Hlk152757225"/>
      <w:bookmarkStart w:id="6" w:name="_Hlk118878868"/>
      <w:bookmarkEnd w:id="0"/>
      <w:r w:rsidRPr="00635C8C">
        <w:rPr>
          <w:rFonts w:ascii="Times New Roman" w:hAnsi="Times New Roman"/>
          <w:b/>
          <w:bCs/>
          <w:sz w:val="28"/>
          <w:szCs w:val="28"/>
          <w:lang w:val="uk-UA"/>
        </w:rPr>
        <w:t xml:space="preserve">Про внесення змін та викладення в новій редакції рішення Фонтанської  сільської  ради від 22 грудня 2023 року № 1977 - </w:t>
      </w:r>
      <w:r w:rsidRPr="00F15AF0">
        <w:rPr>
          <w:rFonts w:ascii="Times New Roman" w:hAnsi="Times New Roman"/>
          <w:b/>
          <w:bCs/>
          <w:sz w:val="28"/>
          <w:szCs w:val="28"/>
        </w:rPr>
        <w:t>V</w:t>
      </w:r>
      <w:r w:rsidRPr="00635C8C">
        <w:rPr>
          <w:rFonts w:ascii="Times New Roman" w:hAnsi="Times New Roman"/>
          <w:b/>
          <w:bCs/>
          <w:sz w:val="28"/>
          <w:szCs w:val="28"/>
          <w:lang w:val="uk-UA"/>
        </w:rPr>
        <w:t>ІІІ</w:t>
      </w:r>
      <w:r>
        <w:rPr>
          <w:rFonts w:ascii="Times New Roman" w:hAnsi="Times New Roman" w:cs="Times New Roman"/>
          <w:b/>
          <w:bCs/>
          <w:sz w:val="28"/>
          <w:szCs w:val="28"/>
          <w:lang w:val="uk-UA"/>
        </w:rPr>
        <w:t xml:space="preserve"> </w:t>
      </w:r>
      <w:r w:rsidR="006261CC" w:rsidRPr="001A13B2">
        <w:rPr>
          <w:rFonts w:ascii="Times New Roman" w:hAnsi="Times New Roman" w:cs="Times New Roman"/>
          <w:b/>
          <w:bCs/>
          <w:sz w:val="28"/>
          <w:szCs w:val="28"/>
          <w:lang w:val="uk-UA"/>
        </w:rPr>
        <w:t xml:space="preserve"> </w:t>
      </w:r>
      <w:r w:rsidR="005350ED" w:rsidRPr="001A13B2">
        <w:rPr>
          <w:rFonts w:ascii="Times New Roman" w:hAnsi="Times New Roman" w:cs="Times New Roman"/>
          <w:b/>
          <w:bCs/>
          <w:sz w:val="28"/>
          <w:szCs w:val="28"/>
          <w:lang w:val="uk-UA"/>
        </w:rPr>
        <w:t>П</w:t>
      </w:r>
      <w:r w:rsidR="006261CC" w:rsidRPr="001A13B2">
        <w:rPr>
          <w:rFonts w:ascii="Times New Roman" w:hAnsi="Times New Roman" w:cs="Times New Roman"/>
          <w:b/>
          <w:bCs/>
          <w:sz w:val="28"/>
          <w:szCs w:val="28"/>
          <w:lang w:val="uk-UA"/>
        </w:rPr>
        <w:t>рограми «Безпечне та якісне харчування в закладах освіти Фонтанської сільської ради Одеського району Одеської області на 2024-2026 р</w:t>
      </w:r>
      <w:r w:rsidR="00996E3E" w:rsidRPr="001A13B2">
        <w:rPr>
          <w:rFonts w:ascii="Times New Roman" w:hAnsi="Times New Roman" w:cs="Times New Roman"/>
          <w:b/>
          <w:bCs/>
          <w:sz w:val="28"/>
          <w:szCs w:val="28"/>
          <w:lang w:val="uk-UA"/>
        </w:rPr>
        <w:t>оки</w:t>
      </w:r>
      <w:r w:rsidR="006261CC" w:rsidRPr="001A13B2">
        <w:rPr>
          <w:rFonts w:ascii="Times New Roman" w:hAnsi="Times New Roman" w:cs="Times New Roman"/>
          <w:b/>
          <w:bCs/>
          <w:sz w:val="28"/>
          <w:szCs w:val="28"/>
          <w:lang w:val="uk-UA"/>
        </w:rPr>
        <w:t>»</w:t>
      </w:r>
    </w:p>
    <w:bookmarkEnd w:id="5"/>
    <w:p w14:paraId="7E7A92CA" w14:textId="77777777" w:rsidR="00576003" w:rsidRPr="001A13B2" w:rsidRDefault="00576003" w:rsidP="00B861EB">
      <w:pPr>
        <w:spacing w:after="0" w:line="240" w:lineRule="auto"/>
        <w:ind w:right="2834"/>
        <w:rPr>
          <w:rFonts w:eastAsia="Times New Roman" w:cs="Times New Roman"/>
          <w:b/>
          <w:szCs w:val="24"/>
          <w:lang w:eastAsia="ru-RU"/>
        </w:rPr>
      </w:pPr>
    </w:p>
    <w:bookmarkEnd w:id="6"/>
    <w:p w14:paraId="3F5E4492" w14:textId="6F266198" w:rsidR="00230D27" w:rsidRPr="001A13B2" w:rsidRDefault="006261CC" w:rsidP="00AC17D7">
      <w:pPr>
        <w:spacing w:after="0" w:line="240" w:lineRule="auto"/>
        <w:ind w:firstLine="567"/>
        <w:rPr>
          <w:rFonts w:eastAsia="Times New Roman" w:cs="Times New Roman"/>
          <w:szCs w:val="28"/>
          <w:lang w:eastAsia="ru-RU"/>
        </w:rPr>
      </w:pPr>
      <w:r w:rsidRPr="001A13B2">
        <w:rPr>
          <w:rFonts w:eastAsia="Calibri" w:cs="Times New Roman"/>
          <w:szCs w:val="28"/>
          <w:lang w:eastAsia="ru-RU"/>
        </w:rPr>
        <w:t xml:space="preserve">Заслухавши та обговоривши інформацію начальника Управління освіти Фонтанської сільської ради </w:t>
      </w:r>
      <w:r w:rsidR="00996E3E" w:rsidRPr="001A13B2">
        <w:rPr>
          <w:rFonts w:eastAsia="Calibri" w:cs="Times New Roman"/>
          <w:szCs w:val="28"/>
          <w:lang w:eastAsia="ru-RU"/>
        </w:rPr>
        <w:t xml:space="preserve">Одеського району Одеської області </w:t>
      </w:r>
      <w:r w:rsidRPr="001A13B2">
        <w:rPr>
          <w:rFonts w:eastAsia="Calibri" w:cs="Times New Roman"/>
          <w:szCs w:val="28"/>
          <w:lang w:eastAsia="ru-RU"/>
        </w:rPr>
        <w:t xml:space="preserve">щодо необхідності </w:t>
      </w:r>
      <w:r w:rsidR="00841870" w:rsidRPr="00635C8C">
        <w:rPr>
          <w:rFonts w:eastAsia="Calibri" w:cs="Times New Roman"/>
          <w:szCs w:val="28"/>
          <w:lang w:eastAsia="ru-RU"/>
        </w:rPr>
        <w:t>внесення змін та викладання в новій редакції</w:t>
      </w:r>
      <w:r w:rsidRPr="001A13B2">
        <w:rPr>
          <w:rFonts w:eastAsia="Calibri" w:cs="Times New Roman"/>
          <w:szCs w:val="28"/>
          <w:lang w:eastAsia="ru-RU"/>
        </w:rPr>
        <w:t xml:space="preserve"> </w:t>
      </w:r>
      <w:r w:rsidRPr="001A13B2">
        <w:rPr>
          <w:rFonts w:eastAsia="Calibri" w:cs="Times New Roman"/>
          <w:szCs w:val="28"/>
        </w:rPr>
        <w:t>цільової Програми «Безпечне та якісне харчування в закладах освіти Фонтанської сільської ради Одеського району Одеської області на 2024-2026 р</w:t>
      </w:r>
      <w:r w:rsidR="00996E3E" w:rsidRPr="001A13B2">
        <w:rPr>
          <w:rFonts w:eastAsia="Calibri" w:cs="Times New Roman"/>
          <w:szCs w:val="28"/>
        </w:rPr>
        <w:t>оки</w:t>
      </w:r>
      <w:r w:rsidRPr="001A13B2">
        <w:rPr>
          <w:rFonts w:eastAsia="Calibri" w:cs="Times New Roman"/>
          <w:szCs w:val="28"/>
        </w:rPr>
        <w:t xml:space="preserve">», з метою забезпечення якісного, збалансованого харчування </w:t>
      </w:r>
      <w:r w:rsidR="00996E3E" w:rsidRPr="001A13B2">
        <w:rPr>
          <w:rFonts w:eastAsia="Calibri" w:cs="Times New Roman"/>
          <w:szCs w:val="28"/>
        </w:rPr>
        <w:t>вихованців</w:t>
      </w:r>
      <w:r w:rsidRPr="001A13B2">
        <w:rPr>
          <w:rFonts w:eastAsia="Calibri" w:cs="Times New Roman"/>
          <w:szCs w:val="28"/>
        </w:rPr>
        <w:t xml:space="preserve"> та учнів заклад</w:t>
      </w:r>
      <w:r w:rsidR="00996E3E" w:rsidRPr="001A13B2">
        <w:rPr>
          <w:rFonts w:eastAsia="Calibri" w:cs="Times New Roman"/>
          <w:szCs w:val="28"/>
        </w:rPr>
        <w:t>ів</w:t>
      </w:r>
      <w:r w:rsidRPr="001A13B2">
        <w:rPr>
          <w:rFonts w:eastAsia="Calibri" w:cs="Times New Roman"/>
          <w:szCs w:val="28"/>
        </w:rPr>
        <w:t xml:space="preserve"> освіти Фонтанської сільської ради Одеського району Одеської області, відповідно до </w:t>
      </w:r>
      <w:bookmarkStart w:id="7" w:name="_Hlk152758022"/>
      <w:r w:rsidR="00996E3E" w:rsidRPr="001A13B2">
        <w:rPr>
          <w:rFonts w:eastAsia="Calibri" w:cs="Times New Roman"/>
          <w:szCs w:val="28"/>
        </w:rPr>
        <w:t>з</w:t>
      </w:r>
      <w:r w:rsidRPr="001A13B2">
        <w:rPr>
          <w:rFonts w:eastAsia="Calibri" w:cs="Times New Roman"/>
          <w:szCs w:val="28"/>
        </w:rPr>
        <w:t>акон</w:t>
      </w:r>
      <w:r w:rsidR="00996E3E" w:rsidRPr="001A13B2">
        <w:rPr>
          <w:rFonts w:eastAsia="Calibri" w:cs="Times New Roman"/>
          <w:szCs w:val="28"/>
        </w:rPr>
        <w:t>ів</w:t>
      </w:r>
      <w:r w:rsidRPr="001A13B2">
        <w:rPr>
          <w:rFonts w:eastAsia="Calibri" w:cs="Times New Roman"/>
          <w:szCs w:val="28"/>
        </w:rPr>
        <w:t xml:space="preserve">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 «Про забезпечення санітарного та епідемічного благополуччя населення», </w:t>
      </w:r>
      <w:r w:rsidR="00AC17D7" w:rsidRPr="001A13B2">
        <w:rPr>
          <w:rFonts w:eastAsia="Calibri" w:cs="Times New Roman"/>
          <w:szCs w:val="28"/>
        </w:rPr>
        <w:t xml:space="preserve">«Про освіту», «Про дошкільну освіту», «Про повну загальну середню освіту», </w:t>
      </w:r>
      <w:r w:rsidRPr="001A13B2">
        <w:rPr>
          <w:rFonts w:eastAsia="Calibri" w:cs="Times New Roman"/>
          <w:szCs w:val="28"/>
        </w:rPr>
        <w:t xml:space="preserve">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w:t>
      </w:r>
      <w:r w:rsidR="00AC17D7" w:rsidRPr="001A13B2">
        <w:rPr>
          <w:rFonts w:eastAsia="Calibri" w:cs="Times New Roman"/>
          <w:szCs w:val="28"/>
        </w:rPr>
        <w:t>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 н</w:t>
      </w:r>
      <w:r w:rsidRPr="001A13B2">
        <w:rPr>
          <w:rFonts w:eastAsia="Calibri" w:cs="Times New Roman"/>
          <w:szCs w:val="28"/>
        </w:rPr>
        <w:t>аказ</w:t>
      </w:r>
      <w:r w:rsidR="00AC17D7" w:rsidRPr="001A13B2">
        <w:rPr>
          <w:rFonts w:eastAsia="Calibri" w:cs="Times New Roman"/>
          <w:szCs w:val="28"/>
        </w:rPr>
        <w:t>ів</w:t>
      </w:r>
      <w:r w:rsidRPr="001A13B2">
        <w:rPr>
          <w:rFonts w:eastAsia="Calibri" w:cs="Times New Roman"/>
          <w:szCs w:val="28"/>
        </w:rPr>
        <w:t xml:space="preserve"> М</w:t>
      </w:r>
      <w:r w:rsidR="00996E3E" w:rsidRPr="001A13B2">
        <w:rPr>
          <w:rFonts w:eastAsia="Calibri" w:cs="Times New Roman"/>
          <w:szCs w:val="28"/>
        </w:rPr>
        <w:t>іністерства охорони здоров’я України</w:t>
      </w:r>
      <w:r w:rsidRPr="001A13B2">
        <w:rPr>
          <w:rFonts w:eastAsia="Calibri" w:cs="Times New Roman"/>
          <w:szCs w:val="28"/>
        </w:rPr>
        <w:t xml:space="preserve"> </w:t>
      </w:r>
      <w:r w:rsidR="00841870">
        <w:rPr>
          <w:rFonts w:eastAsia="Calibri" w:cs="Times New Roman"/>
          <w:szCs w:val="28"/>
        </w:rPr>
        <w:t>від</w:t>
      </w:r>
      <w:r w:rsidR="00AE4585" w:rsidRPr="001A13B2">
        <w:rPr>
          <w:rFonts w:eastAsia="Calibri" w:cs="Times New Roman"/>
          <w:szCs w:val="28"/>
        </w:rPr>
        <w:t xml:space="preserve"> </w:t>
      </w:r>
      <w:r w:rsidR="00AC17D7" w:rsidRPr="001A13B2">
        <w:rPr>
          <w:rFonts w:eastAsia="Calibri" w:cs="Times New Roman"/>
          <w:szCs w:val="28"/>
        </w:rPr>
        <w:t xml:space="preserve">24 березня 2016 року № 234 «Про затвердження Санітарного регламенту для дошкільних навчальних закладів» та </w:t>
      </w:r>
      <w:r w:rsidRPr="001A13B2">
        <w:rPr>
          <w:rFonts w:eastAsia="Calibri" w:cs="Times New Roman"/>
          <w:szCs w:val="28"/>
        </w:rPr>
        <w:t xml:space="preserve">від 25 вересня 2020 року № 2205 «Про затвердження Санітарного регламенту для закладів загальної середньої освіти», керуючись </w:t>
      </w:r>
      <w:r w:rsidRPr="001A13B2">
        <w:rPr>
          <w:rFonts w:eastAsia="Calibri" w:cs="Times New Roman"/>
          <w:szCs w:val="28"/>
        </w:rPr>
        <w:lastRenderedPageBreak/>
        <w:t>ст</w:t>
      </w:r>
      <w:r w:rsidR="00AC17D7" w:rsidRPr="001A13B2">
        <w:rPr>
          <w:rFonts w:eastAsia="Calibri" w:cs="Times New Roman"/>
          <w:szCs w:val="28"/>
        </w:rPr>
        <w:t>аттями</w:t>
      </w:r>
      <w:r w:rsidRPr="001A13B2">
        <w:rPr>
          <w:rFonts w:eastAsia="Calibri" w:cs="Times New Roman"/>
          <w:szCs w:val="28"/>
        </w:rPr>
        <w:t xml:space="preserve"> 26, 46 Закону України «Про місцеве самоврядування в Україні»,</w:t>
      </w:r>
      <w:bookmarkEnd w:id="7"/>
      <w:r w:rsidRPr="001A13B2">
        <w:rPr>
          <w:rFonts w:eastAsia="Calibri" w:cs="Times New Roman"/>
          <w:szCs w:val="28"/>
        </w:rPr>
        <w:t xml:space="preserve"> Фонтанська сільська рада</w:t>
      </w:r>
      <w:r w:rsidR="00AC17D7" w:rsidRPr="001A13B2">
        <w:rPr>
          <w:rFonts w:eastAsia="Calibri" w:cs="Times New Roman"/>
          <w:szCs w:val="28"/>
        </w:rPr>
        <w:t xml:space="preserve"> Одеського району Одеської області</w:t>
      </w:r>
      <w:r w:rsidR="00230D27" w:rsidRPr="001A13B2">
        <w:rPr>
          <w:rFonts w:eastAsia="Times New Roman" w:cs="Times New Roman"/>
          <w:szCs w:val="28"/>
          <w:lang w:eastAsia="ru-RU"/>
        </w:rPr>
        <w:t>,</w:t>
      </w:r>
      <w:r w:rsidR="005B3347" w:rsidRPr="001A13B2">
        <w:rPr>
          <w:rFonts w:eastAsia="Times New Roman" w:cs="Times New Roman"/>
          <w:szCs w:val="28"/>
          <w:lang w:eastAsia="ru-RU"/>
        </w:rPr>
        <w:t xml:space="preserve"> </w:t>
      </w:r>
      <w:r w:rsidR="00230D27" w:rsidRPr="001A13B2">
        <w:rPr>
          <w:rFonts w:eastAsia="Times New Roman" w:cs="Times New Roman"/>
          <w:szCs w:val="28"/>
          <w:lang w:eastAsia="ru-RU"/>
        </w:rPr>
        <w:t>-</w:t>
      </w:r>
    </w:p>
    <w:p w14:paraId="6DB26A5D" w14:textId="77777777" w:rsidR="00AE4585" w:rsidRPr="001A13B2" w:rsidRDefault="00AE4585" w:rsidP="00AC17D7">
      <w:pPr>
        <w:suppressAutoHyphens/>
        <w:spacing w:after="0"/>
        <w:jc w:val="center"/>
        <w:rPr>
          <w:rFonts w:eastAsia="Calibri" w:cs="Times New Roman"/>
          <w:bCs/>
          <w:sz w:val="24"/>
          <w:szCs w:val="24"/>
          <w:lang w:eastAsia="ar-SA"/>
        </w:rPr>
      </w:pPr>
    </w:p>
    <w:p w14:paraId="61052D31" w14:textId="77777777" w:rsidR="00AE4585" w:rsidRPr="001A13B2" w:rsidRDefault="00AE4585" w:rsidP="00AC17D7">
      <w:pPr>
        <w:suppressAutoHyphens/>
        <w:spacing w:after="0"/>
        <w:jc w:val="center"/>
        <w:rPr>
          <w:rFonts w:eastAsia="Calibri" w:cs="Times New Roman"/>
          <w:bCs/>
          <w:sz w:val="24"/>
          <w:szCs w:val="24"/>
          <w:lang w:eastAsia="ar-SA"/>
        </w:rPr>
      </w:pPr>
    </w:p>
    <w:p w14:paraId="7D01EBB8" w14:textId="457EC10D" w:rsidR="00737758" w:rsidRPr="00B861EB" w:rsidRDefault="00B804D4" w:rsidP="00B861EB">
      <w:pPr>
        <w:suppressAutoHyphens/>
        <w:spacing w:after="0"/>
        <w:jc w:val="center"/>
        <w:rPr>
          <w:rFonts w:eastAsia="Calibri" w:cs="Times New Roman"/>
          <w:b/>
          <w:szCs w:val="24"/>
          <w:lang w:eastAsia="ar-SA"/>
        </w:rPr>
      </w:pPr>
      <w:r w:rsidRPr="001A13B2">
        <w:rPr>
          <w:rFonts w:eastAsia="Calibri" w:cs="Times New Roman"/>
          <w:b/>
          <w:szCs w:val="24"/>
          <w:lang w:eastAsia="ar-SA"/>
        </w:rPr>
        <w:t>ВИРІШИЛА:</w:t>
      </w:r>
    </w:p>
    <w:p w14:paraId="10073FB6" w14:textId="77777777" w:rsidR="00AC17D7" w:rsidRPr="001A13B2" w:rsidRDefault="00AC17D7" w:rsidP="00996E3E">
      <w:pPr>
        <w:suppressAutoHyphens/>
        <w:spacing w:after="0"/>
        <w:ind w:firstLine="567"/>
        <w:jc w:val="center"/>
        <w:rPr>
          <w:rFonts w:eastAsia="Calibri" w:cs="Times New Roman"/>
          <w:b/>
          <w:sz w:val="24"/>
          <w:szCs w:val="24"/>
          <w:lang w:eastAsia="ar-SA"/>
        </w:rPr>
      </w:pPr>
    </w:p>
    <w:p w14:paraId="08AC6CDF" w14:textId="77777777" w:rsidR="00841870" w:rsidRPr="00F15AF0" w:rsidRDefault="00841870" w:rsidP="00841870">
      <w:pPr>
        <w:pStyle w:val="a3"/>
        <w:widowControl w:val="0"/>
        <w:numPr>
          <w:ilvl w:val="0"/>
          <w:numId w:val="33"/>
        </w:numPr>
        <w:tabs>
          <w:tab w:val="left" w:pos="851"/>
        </w:tabs>
        <w:spacing w:after="0" w:line="240" w:lineRule="auto"/>
        <w:ind w:left="0" w:firstLine="567"/>
        <w:contextualSpacing w:val="0"/>
        <w:rPr>
          <w:bCs/>
          <w:szCs w:val="28"/>
          <w:lang w:eastAsia="ar-SA"/>
        </w:rPr>
      </w:pPr>
      <w:bookmarkStart w:id="8" w:name="_Hlk121927027"/>
      <w:r w:rsidRPr="00F15AF0">
        <w:rPr>
          <w:bCs/>
          <w:szCs w:val="28"/>
          <w:lang w:eastAsia="ar-SA"/>
        </w:rPr>
        <w:t>Внести зміни та викласти в новій редакції:</w:t>
      </w:r>
    </w:p>
    <w:p w14:paraId="59D96C52" w14:textId="2547A64E" w:rsidR="00841870" w:rsidRPr="00635C8C" w:rsidRDefault="00841870" w:rsidP="00635C8C">
      <w:pPr>
        <w:suppressAutoHyphens/>
        <w:spacing w:after="0" w:line="240" w:lineRule="auto"/>
        <w:ind w:firstLine="567"/>
        <w:rPr>
          <w:rFonts w:eastAsia="Times New Roman" w:cs="Times New Roman"/>
          <w:szCs w:val="28"/>
          <w:lang w:eastAsia="zh-CN"/>
        </w:rPr>
      </w:pPr>
      <w:bookmarkStart w:id="9" w:name="_Hlk152764689"/>
      <w:r w:rsidRPr="00F15AF0">
        <w:rPr>
          <w:bCs/>
          <w:szCs w:val="28"/>
          <w:lang w:eastAsia="ar-SA"/>
        </w:rPr>
        <w:t xml:space="preserve">1.1. </w:t>
      </w:r>
      <w:r w:rsidRPr="00841870">
        <w:rPr>
          <w:rFonts w:cs="Times New Roman"/>
          <w:bCs/>
          <w:szCs w:val="28"/>
          <w:lang w:eastAsia="ar-SA"/>
        </w:rPr>
        <w:t xml:space="preserve">Додатки до </w:t>
      </w:r>
      <w:r w:rsidRPr="00841870">
        <w:rPr>
          <w:rFonts w:cs="Times New Roman"/>
          <w:bCs/>
          <w:szCs w:val="28"/>
        </w:rPr>
        <w:t xml:space="preserve">Програми </w:t>
      </w:r>
      <w:r w:rsidRPr="00841870">
        <w:rPr>
          <w:rFonts w:eastAsia="Times New Roman" w:cs="Times New Roman"/>
          <w:szCs w:val="28"/>
          <w:lang w:eastAsia="zh-CN"/>
        </w:rPr>
        <w:t>Безпечне та якісне харчування в закладах освіти Фонтанської сільської ради Одеського району Одеської області</w:t>
      </w:r>
      <w:r w:rsidR="00635C8C">
        <w:rPr>
          <w:rFonts w:eastAsia="Times New Roman" w:cs="Times New Roman"/>
          <w:szCs w:val="28"/>
          <w:lang w:eastAsia="zh-CN"/>
        </w:rPr>
        <w:t xml:space="preserve"> </w:t>
      </w:r>
      <w:r w:rsidRPr="00837194">
        <w:rPr>
          <w:rFonts w:eastAsia="Times New Roman" w:cs="Times New Roman"/>
          <w:szCs w:val="28"/>
          <w:lang w:eastAsia="zh-CN"/>
        </w:rPr>
        <w:t xml:space="preserve">на 2024 </w:t>
      </w:r>
      <w:r w:rsidR="00635C8C">
        <w:rPr>
          <w:rFonts w:eastAsia="Times New Roman" w:cs="Times New Roman"/>
          <w:szCs w:val="28"/>
          <w:lang w:eastAsia="zh-CN"/>
        </w:rPr>
        <w:t xml:space="preserve">- </w:t>
      </w:r>
      <w:r w:rsidRPr="00837194">
        <w:rPr>
          <w:rFonts w:eastAsia="Times New Roman" w:cs="Times New Roman"/>
          <w:szCs w:val="28"/>
          <w:lang w:eastAsia="zh-CN"/>
        </w:rPr>
        <w:t>2026 роки</w:t>
      </w:r>
      <w:r w:rsidRPr="00635C8C">
        <w:rPr>
          <w:rFonts w:cs="Times New Roman"/>
          <w:bCs/>
          <w:szCs w:val="28"/>
          <w:lang w:eastAsia="ar-SA"/>
        </w:rPr>
        <w:t xml:space="preserve">; </w:t>
      </w:r>
      <w:r w:rsidR="00635C8C" w:rsidRPr="00635C8C">
        <w:rPr>
          <w:rFonts w:cs="Times New Roman"/>
          <w:bCs/>
          <w:szCs w:val="28"/>
          <w:lang w:eastAsia="ar-SA"/>
        </w:rPr>
        <w:t>Додаток</w:t>
      </w:r>
      <w:r w:rsidRPr="00635C8C">
        <w:rPr>
          <w:rFonts w:cs="Times New Roman"/>
          <w:bCs/>
          <w:szCs w:val="28"/>
          <w:lang w:eastAsia="ar-SA"/>
        </w:rPr>
        <w:t xml:space="preserve"> </w:t>
      </w:r>
      <w:r w:rsidRPr="00837194">
        <w:rPr>
          <w:rFonts w:cs="Times New Roman"/>
          <w:bCs/>
          <w:szCs w:val="28"/>
          <w:lang w:eastAsia="ar-SA"/>
        </w:rPr>
        <w:t xml:space="preserve">№1 </w:t>
      </w:r>
      <w:r w:rsidRPr="00635C8C">
        <w:rPr>
          <w:rFonts w:cs="Times New Roman"/>
          <w:bCs/>
          <w:szCs w:val="28"/>
          <w:lang w:eastAsia="ar-SA"/>
        </w:rPr>
        <w:t>«</w:t>
      </w:r>
      <w:r w:rsidRPr="00837194">
        <w:rPr>
          <w:rFonts w:eastAsia="Times New Roman" w:cs="Times New Roman"/>
          <w:bCs/>
          <w:szCs w:val="28"/>
          <w:lang w:eastAsia="ru-RU"/>
        </w:rPr>
        <w:t>Перелік заходів і завдань Програми</w:t>
      </w:r>
      <w:r w:rsidRPr="00837194">
        <w:rPr>
          <w:bCs/>
          <w:szCs w:val="28"/>
        </w:rPr>
        <w:t>»,</w:t>
      </w:r>
      <w:r w:rsidRPr="00635C8C">
        <w:rPr>
          <w:bCs/>
          <w:szCs w:val="28"/>
        </w:rPr>
        <w:t xml:space="preserve"> </w:t>
      </w:r>
      <w:r w:rsidR="00635C8C" w:rsidRPr="00635C8C">
        <w:rPr>
          <w:bCs/>
          <w:szCs w:val="28"/>
        </w:rPr>
        <w:t>Додаток</w:t>
      </w:r>
      <w:r w:rsidRPr="00635C8C">
        <w:rPr>
          <w:bCs/>
          <w:szCs w:val="28"/>
        </w:rPr>
        <w:t xml:space="preserve"> №2 </w:t>
      </w:r>
      <w:r w:rsidRPr="00837194">
        <w:rPr>
          <w:rFonts w:eastAsia="Calibri" w:cs="Times New Roman"/>
          <w:szCs w:val="28"/>
        </w:rPr>
        <w:t xml:space="preserve"> Показники результативності Програми</w:t>
      </w:r>
      <w:r w:rsidR="00837194" w:rsidRPr="00635C8C">
        <w:rPr>
          <w:rFonts w:eastAsia="Calibri" w:cs="Times New Roman"/>
          <w:szCs w:val="28"/>
        </w:rPr>
        <w:t xml:space="preserve">»; </w:t>
      </w:r>
      <w:r w:rsidR="00635C8C" w:rsidRPr="00635C8C">
        <w:rPr>
          <w:rFonts w:eastAsia="Calibri" w:cs="Times New Roman"/>
          <w:szCs w:val="28"/>
        </w:rPr>
        <w:t>Додаток</w:t>
      </w:r>
      <w:r w:rsidR="00837194" w:rsidRPr="00635C8C">
        <w:rPr>
          <w:rFonts w:eastAsia="Calibri" w:cs="Times New Roman"/>
          <w:szCs w:val="28"/>
        </w:rPr>
        <w:t xml:space="preserve"> </w:t>
      </w:r>
      <w:r w:rsidRPr="00837194">
        <w:rPr>
          <w:bCs/>
          <w:szCs w:val="28"/>
        </w:rPr>
        <w:t>№ 3</w:t>
      </w:r>
      <w:r w:rsidR="00635C8C">
        <w:rPr>
          <w:bCs/>
          <w:szCs w:val="28"/>
        </w:rPr>
        <w:t xml:space="preserve"> </w:t>
      </w:r>
      <w:r w:rsidRPr="00837194">
        <w:rPr>
          <w:bCs/>
          <w:szCs w:val="28"/>
        </w:rPr>
        <w:t>«Ресурсне забезпечення програми»,</w:t>
      </w:r>
      <w:r w:rsidRPr="00837194">
        <w:rPr>
          <w:bCs/>
          <w:szCs w:val="32"/>
          <w:lang w:eastAsia="ar-SA"/>
        </w:rPr>
        <w:t xml:space="preserve"> </w:t>
      </w:r>
      <w:r w:rsidRPr="00837194">
        <w:rPr>
          <w:szCs w:val="28"/>
        </w:rPr>
        <w:t>а саме зменшення суми фінансування (додається).</w:t>
      </w:r>
    </w:p>
    <w:p w14:paraId="57DC8A4A" w14:textId="276A9586" w:rsidR="00837194" w:rsidRPr="00837194" w:rsidRDefault="00837194" w:rsidP="00837194">
      <w:pPr>
        <w:spacing w:after="0" w:line="240" w:lineRule="auto"/>
        <w:ind w:firstLine="567"/>
        <w:rPr>
          <w:rFonts w:eastAsia="Times New Roman" w:cs="Times New Roman"/>
          <w:bCs/>
          <w:szCs w:val="28"/>
          <w:lang w:val="ru-RU" w:eastAsia="ru-RU"/>
        </w:rPr>
      </w:pPr>
      <w:r>
        <w:rPr>
          <w:szCs w:val="28"/>
          <w:lang w:val="ru-RU"/>
        </w:rPr>
        <w:t xml:space="preserve">2. </w:t>
      </w:r>
      <w:r w:rsidRPr="00F15AF0">
        <w:rPr>
          <w:szCs w:val="28"/>
        </w:rPr>
        <w:t>Управлінню освіти Фонтанської сільської ради забезпечити виконання заходів</w:t>
      </w:r>
      <w:r>
        <w:rPr>
          <w:szCs w:val="28"/>
          <w:lang w:val="ru-RU"/>
        </w:rPr>
        <w:t xml:space="preserve"> програми.</w:t>
      </w:r>
    </w:p>
    <w:bookmarkEnd w:id="9"/>
    <w:p w14:paraId="0927D709" w14:textId="2720F2BB" w:rsidR="008874CF" w:rsidRPr="001A13B2" w:rsidRDefault="00837194" w:rsidP="00996E3E">
      <w:pPr>
        <w:pStyle w:val="a3"/>
        <w:suppressAutoHyphens/>
        <w:spacing w:after="0"/>
        <w:ind w:left="0" w:firstLine="567"/>
        <w:rPr>
          <w:rFonts w:eastAsia="Calibri" w:cs="Times New Roman"/>
          <w:szCs w:val="24"/>
          <w:lang w:eastAsia="ar-SA"/>
        </w:rPr>
      </w:pPr>
      <w:r>
        <w:rPr>
          <w:rFonts w:eastAsia="Calibri" w:cs="Times New Roman"/>
          <w:szCs w:val="28"/>
          <w:lang w:eastAsia="ar-SA"/>
        </w:rPr>
        <w:t>3</w:t>
      </w:r>
      <w:r w:rsidR="00BB10F3" w:rsidRPr="001A13B2">
        <w:rPr>
          <w:rFonts w:eastAsia="Calibri" w:cs="Times New Roman"/>
          <w:sz w:val="24"/>
          <w:szCs w:val="24"/>
          <w:lang w:eastAsia="ar-SA"/>
        </w:rPr>
        <w:t xml:space="preserve">. </w:t>
      </w:r>
      <w:r w:rsidR="002C6055" w:rsidRPr="001A13B2">
        <w:rPr>
          <w:rFonts w:eastAsia="Calibri" w:cs="Times New Roman"/>
          <w:szCs w:val="24"/>
          <w:lang w:eastAsia="ar-SA"/>
        </w:rPr>
        <w:t xml:space="preserve">Фінансовому управлінню Фонтанської сільської ради </w:t>
      </w:r>
      <w:r w:rsidR="00AC17D7" w:rsidRPr="001A13B2">
        <w:rPr>
          <w:rFonts w:eastAsia="Calibri" w:cs="Times New Roman"/>
          <w:szCs w:val="24"/>
          <w:lang w:eastAsia="ar-SA"/>
        </w:rPr>
        <w:t xml:space="preserve">проводити </w:t>
      </w:r>
      <w:r w:rsidR="002C6055" w:rsidRPr="001A13B2">
        <w:rPr>
          <w:rFonts w:eastAsia="Calibri" w:cs="Times New Roman"/>
          <w:szCs w:val="24"/>
          <w:lang w:eastAsia="ar-SA"/>
        </w:rPr>
        <w:t xml:space="preserve">фінансування в межах затверджених асигнувань </w:t>
      </w:r>
      <w:r>
        <w:rPr>
          <w:rFonts w:eastAsia="Calibri" w:cs="Times New Roman"/>
          <w:szCs w:val="24"/>
          <w:lang w:val="ru-RU" w:eastAsia="ar-SA"/>
        </w:rPr>
        <w:t>на відповідний рік.</w:t>
      </w:r>
      <w:r w:rsidR="002C6055" w:rsidRPr="001A13B2">
        <w:rPr>
          <w:rFonts w:eastAsia="Calibri" w:cs="Times New Roman"/>
          <w:szCs w:val="24"/>
          <w:lang w:eastAsia="ar-SA"/>
        </w:rPr>
        <w:t xml:space="preserve"> </w:t>
      </w:r>
      <w:bookmarkEnd w:id="8"/>
    </w:p>
    <w:p w14:paraId="58713575" w14:textId="2258119B" w:rsidR="008874CF" w:rsidRPr="001A13B2" w:rsidRDefault="00837194" w:rsidP="00996E3E">
      <w:pPr>
        <w:spacing w:after="0" w:line="240" w:lineRule="auto"/>
        <w:ind w:firstLine="567"/>
        <w:rPr>
          <w:rFonts w:eastAsia="Times New Roman" w:cs="Times New Roman"/>
          <w:bCs/>
          <w:szCs w:val="24"/>
          <w:lang w:eastAsia="ru-RU"/>
        </w:rPr>
      </w:pPr>
      <w:r>
        <w:rPr>
          <w:rFonts w:eastAsia="Times New Roman" w:cs="Times New Roman"/>
          <w:bCs/>
          <w:szCs w:val="24"/>
          <w:lang w:eastAsia="ru-RU"/>
        </w:rPr>
        <w:t>4</w:t>
      </w:r>
      <w:r w:rsidR="00BB10F3" w:rsidRPr="001A13B2">
        <w:rPr>
          <w:rFonts w:eastAsia="Times New Roman" w:cs="Times New Roman"/>
          <w:bCs/>
          <w:szCs w:val="24"/>
          <w:lang w:eastAsia="ru-RU"/>
        </w:rPr>
        <w:t xml:space="preserve">. </w:t>
      </w:r>
      <w:r w:rsidR="008874CF" w:rsidRPr="001A13B2">
        <w:rPr>
          <w:rFonts w:eastAsia="Times New Roman" w:cs="Times New Roman"/>
          <w:bCs/>
          <w:szCs w:val="24"/>
          <w:lang w:eastAsia="ru-RU"/>
        </w:rPr>
        <w:t xml:space="preserve">Контроль за виконанням </w:t>
      </w:r>
      <w:r w:rsidR="00BB77D4" w:rsidRPr="001A13B2">
        <w:rPr>
          <w:rFonts w:eastAsia="Times New Roman" w:cs="Times New Roman"/>
          <w:bCs/>
          <w:szCs w:val="24"/>
          <w:lang w:eastAsia="ru-RU"/>
        </w:rPr>
        <w:t xml:space="preserve"> цього рішення </w:t>
      </w:r>
      <w:r w:rsidR="008874CF" w:rsidRPr="001A13B2">
        <w:rPr>
          <w:rFonts w:eastAsia="Times New Roman" w:cs="Times New Roman"/>
          <w:bCs/>
          <w:szCs w:val="24"/>
          <w:lang w:eastAsia="ru-RU"/>
        </w:rPr>
        <w:t xml:space="preserve">покласти на постійну комісію з </w:t>
      </w:r>
      <w:r w:rsidR="00BB77D4" w:rsidRPr="001A13B2">
        <w:rPr>
          <w:rFonts w:eastAsia="Times New Roman" w:cs="Times New Roman"/>
          <w:bCs/>
          <w:szCs w:val="24"/>
          <w:lang w:eastAsia="ru-RU"/>
        </w:rPr>
        <w:t>питань фінансів, бюджету, планування соціально-економічного розвитку, інвестицій та міжнародного співробітництва.</w:t>
      </w:r>
    </w:p>
    <w:p w14:paraId="0A1CA465" w14:textId="77777777" w:rsidR="008A593D" w:rsidRPr="001A13B2" w:rsidRDefault="008A593D" w:rsidP="00996E3E">
      <w:pPr>
        <w:spacing w:after="0" w:line="240" w:lineRule="auto"/>
        <w:ind w:firstLine="567"/>
        <w:rPr>
          <w:rFonts w:eastAsia="Times New Roman" w:cs="Times New Roman"/>
          <w:bCs/>
          <w:szCs w:val="24"/>
          <w:lang w:eastAsia="ru-RU"/>
        </w:rPr>
      </w:pPr>
    </w:p>
    <w:p w14:paraId="3BED6874" w14:textId="77777777" w:rsidR="00841870" w:rsidRDefault="00841870" w:rsidP="00635C8C">
      <w:pPr>
        <w:spacing w:after="0" w:line="240" w:lineRule="auto"/>
        <w:rPr>
          <w:rFonts w:eastAsia="Times New Roman" w:cs="Times New Roman"/>
          <w:bCs/>
          <w:szCs w:val="24"/>
          <w:lang w:eastAsia="ru-RU"/>
        </w:rPr>
      </w:pPr>
    </w:p>
    <w:p w14:paraId="18ED8EB1" w14:textId="4FD41EB9" w:rsidR="00635C8C" w:rsidRPr="00B861EB" w:rsidRDefault="00B861EB" w:rsidP="00B861EB">
      <w:pPr>
        <w:tabs>
          <w:tab w:val="left" w:pos="1410"/>
        </w:tabs>
        <w:spacing w:after="0" w:line="240" w:lineRule="auto"/>
        <w:rPr>
          <w:rFonts w:eastAsia="Times New Roman" w:cs="Times New Roman"/>
          <w:b/>
          <w:bCs/>
          <w:szCs w:val="24"/>
          <w:lang w:eastAsia="ru-RU"/>
        </w:rPr>
      </w:pPr>
      <w:r>
        <w:rPr>
          <w:rFonts w:eastAsia="Times New Roman" w:cs="Times New Roman"/>
          <w:bCs/>
          <w:szCs w:val="24"/>
          <w:lang w:eastAsia="ru-RU"/>
        </w:rPr>
        <w:tab/>
      </w:r>
      <w:r w:rsidRPr="00B861EB">
        <w:rPr>
          <w:rFonts w:eastAsia="Times New Roman" w:cs="Times New Roman"/>
          <w:b/>
          <w:bCs/>
          <w:szCs w:val="24"/>
          <w:lang w:eastAsia="ru-RU"/>
        </w:rPr>
        <w:t>Сільський голова                                  Наталія КРУПИЦЯ</w:t>
      </w:r>
    </w:p>
    <w:p w14:paraId="31D8EFDA" w14:textId="77777777" w:rsidR="00635C8C" w:rsidRDefault="00635C8C" w:rsidP="00635C8C">
      <w:pPr>
        <w:spacing w:after="0" w:line="240" w:lineRule="auto"/>
        <w:rPr>
          <w:rFonts w:eastAsia="Times New Roman" w:cs="Times New Roman"/>
          <w:bCs/>
          <w:szCs w:val="24"/>
          <w:lang w:eastAsia="ru-RU"/>
        </w:rPr>
      </w:pPr>
    </w:p>
    <w:p w14:paraId="5994DD82" w14:textId="77777777" w:rsidR="00635C8C" w:rsidRDefault="00635C8C" w:rsidP="00635C8C">
      <w:pPr>
        <w:spacing w:after="0" w:line="240" w:lineRule="auto"/>
        <w:rPr>
          <w:rFonts w:eastAsia="Times New Roman" w:cs="Times New Roman"/>
          <w:bCs/>
          <w:szCs w:val="24"/>
          <w:lang w:eastAsia="ru-RU"/>
        </w:rPr>
      </w:pPr>
    </w:p>
    <w:p w14:paraId="6534244A" w14:textId="77777777" w:rsidR="00635C8C" w:rsidRDefault="00635C8C" w:rsidP="00635C8C">
      <w:pPr>
        <w:spacing w:after="0" w:line="240" w:lineRule="auto"/>
        <w:rPr>
          <w:rFonts w:eastAsia="Times New Roman" w:cs="Times New Roman"/>
          <w:bCs/>
          <w:szCs w:val="24"/>
          <w:lang w:eastAsia="ru-RU"/>
        </w:rPr>
      </w:pPr>
    </w:p>
    <w:p w14:paraId="55770B68" w14:textId="77777777" w:rsidR="00635C8C" w:rsidRDefault="00635C8C" w:rsidP="00635C8C">
      <w:pPr>
        <w:spacing w:after="0" w:line="240" w:lineRule="auto"/>
        <w:rPr>
          <w:rFonts w:eastAsia="Times New Roman" w:cs="Times New Roman"/>
          <w:bCs/>
          <w:szCs w:val="24"/>
          <w:lang w:eastAsia="ru-RU"/>
        </w:rPr>
      </w:pPr>
    </w:p>
    <w:p w14:paraId="60E28BEA" w14:textId="77777777" w:rsidR="00635C8C" w:rsidRDefault="00635C8C" w:rsidP="00635C8C">
      <w:pPr>
        <w:spacing w:after="0" w:line="240" w:lineRule="auto"/>
        <w:rPr>
          <w:rFonts w:eastAsia="Times New Roman" w:cs="Times New Roman"/>
          <w:bCs/>
          <w:szCs w:val="24"/>
          <w:lang w:eastAsia="ru-RU"/>
        </w:rPr>
      </w:pPr>
    </w:p>
    <w:p w14:paraId="1DCD010F" w14:textId="77777777" w:rsidR="00841870" w:rsidRDefault="00841870" w:rsidP="00996E3E">
      <w:pPr>
        <w:spacing w:after="0" w:line="240" w:lineRule="auto"/>
        <w:ind w:firstLine="567"/>
        <w:rPr>
          <w:rFonts w:eastAsia="Times New Roman" w:cs="Times New Roman"/>
          <w:bCs/>
          <w:szCs w:val="24"/>
          <w:lang w:eastAsia="ru-RU"/>
        </w:rPr>
      </w:pPr>
    </w:p>
    <w:p w14:paraId="5CAE6AE6" w14:textId="77777777" w:rsidR="00841870" w:rsidRDefault="00841870" w:rsidP="00996E3E">
      <w:pPr>
        <w:spacing w:after="0" w:line="240" w:lineRule="auto"/>
        <w:ind w:firstLine="567"/>
        <w:rPr>
          <w:rFonts w:eastAsia="Times New Roman" w:cs="Times New Roman"/>
          <w:bCs/>
          <w:szCs w:val="24"/>
          <w:lang w:eastAsia="ru-RU"/>
        </w:rPr>
      </w:pPr>
    </w:p>
    <w:p w14:paraId="2A47DA37" w14:textId="77777777" w:rsidR="00841870" w:rsidRDefault="00841870" w:rsidP="00996E3E">
      <w:pPr>
        <w:spacing w:after="0" w:line="240" w:lineRule="auto"/>
        <w:ind w:firstLine="567"/>
        <w:rPr>
          <w:rFonts w:eastAsia="Times New Roman" w:cs="Times New Roman"/>
          <w:bCs/>
          <w:szCs w:val="24"/>
          <w:lang w:eastAsia="ru-RU"/>
        </w:rPr>
      </w:pPr>
    </w:p>
    <w:p w14:paraId="218B2F99" w14:textId="77777777" w:rsidR="00841870" w:rsidRDefault="00841870" w:rsidP="00996E3E">
      <w:pPr>
        <w:spacing w:after="0" w:line="240" w:lineRule="auto"/>
        <w:ind w:firstLine="567"/>
        <w:rPr>
          <w:rFonts w:eastAsia="Times New Roman" w:cs="Times New Roman"/>
          <w:bCs/>
          <w:szCs w:val="24"/>
          <w:lang w:eastAsia="ru-RU"/>
        </w:rPr>
      </w:pPr>
    </w:p>
    <w:p w14:paraId="73ADBC39" w14:textId="77777777" w:rsidR="00841870" w:rsidRDefault="00841870" w:rsidP="00996E3E">
      <w:pPr>
        <w:spacing w:after="0" w:line="240" w:lineRule="auto"/>
        <w:ind w:firstLine="567"/>
        <w:rPr>
          <w:rFonts w:eastAsia="Times New Roman" w:cs="Times New Roman"/>
          <w:bCs/>
          <w:szCs w:val="24"/>
          <w:lang w:eastAsia="ru-RU"/>
        </w:rPr>
      </w:pPr>
    </w:p>
    <w:p w14:paraId="6B1AC706" w14:textId="77777777" w:rsidR="00841870" w:rsidRDefault="00841870" w:rsidP="00996E3E">
      <w:pPr>
        <w:spacing w:after="0" w:line="240" w:lineRule="auto"/>
        <w:ind w:firstLine="567"/>
        <w:rPr>
          <w:rFonts w:eastAsia="Times New Roman" w:cs="Times New Roman"/>
          <w:bCs/>
          <w:szCs w:val="24"/>
          <w:lang w:eastAsia="ru-RU"/>
        </w:rPr>
      </w:pPr>
    </w:p>
    <w:p w14:paraId="7D5215CE" w14:textId="77777777" w:rsidR="00841870" w:rsidRDefault="00841870" w:rsidP="00996E3E">
      <w:pPr>
        <w:spacing w:after="0" w:line="240" w:lineRule="auto"/>
        <w:ind w:firstLine="567"/>
        <w:rPr>
          <w:rFonts w:eastAsia="Times New Roman" w:cs="Times New Roman"/>
          <w:bCs/>
          <w:szCs w:val="24"/>
          <w:lang w:eastAsia="ru-RU"/>
        </w:rPr>
      </w:pPr>
    </w:p>
    <w:p w14:paraId="511B7DF1" w14:textId="77777777" w:rsidR="00841870" w:rsidRDefault="00841870" w:rsidP="00996E3E">
      <w:pPr>
        <w:spacing w:after="0" w:line="240" w:lineRule="auto"/>
        <w:ind w:firstLine="567"/>
        <w:rPr>
          <w:rFonts w:eastAsia="Times New Roman" w:cs="Times New Roman"/>
          <w:bCs/>
          <w:szCs w:val="24"/>
          <w:lang w:eastAsia="ru-RU"/>
        </w:rPr>
      </w:pPr>
    </w:p>
    <w:p w14:paraId="26BB5501" w14:textId="77777777" w:rsidR="00841870" w:rsidRDefault="00841870" w:rsidP="00996E3E">
      <w:pPr>
        <w:spacing w:after="0" w:line="240" w:lineRule="auto"/>
        <w:ind w:firstLine="567"/>
        <w:rPr>
          <w:rFonts w:eastAsia="Times New Roman" w:cs="Times New Roman"/>
          <w:bCs/>
          <w:szCs w:val="24"/>
          <w:lang w:eastAsia="ru-RU"/>
        </w:rPr>
      </w:pPr>
    </w:p>
    <w:p w14:paraId="7BB8C1A7" w14:textId="77777777" w:rsidR="00841870" w:rsidRDefault="00841870" w:rsidP="00996E3E">
      <w:pPr>
        <w:spacing w:after="0" w:line="240" w:lineRule="auto"/>
        <w:ind w:firstLine="567"/>
        <w:rPr>
          <w:rFonts w:eastAsia="Times New Roman" w:cs="Times New Roman"/>
          <w:bCs/>
          <w:szCs w:val="24"/>
          <w:lang w:eastAsia="ru-RU"/>
        </w:rPr>
      </w:pPr>
    </w:p>
    <w:p w14:paraId="79EA3001" w14:textId="77777777" w:rsidR="00841870" w:rsidRDefault="00841870" w:rsidP="00996E3E">
      <w:pPr>
        <w:spacing w:after="0" w:line="240" w:lineRule="auto"/>
        <w:ind w:firstLine="567"/>
        <w:rPr>
          <w:rFonts w:eastAsia="Times New Roman" w:cs="Times New Roman"/>
          <w:bCs/>
          <w:szCs w:val="24"/>
          <w:lang w:eastAsia="ru-RU"/>
        </w:rPr>
      </w:pPr>
    </w:p>
    <w:p w14:paraId="28409ECF" w14:textId="77777777" w:rsidR="00841870" w:rsidRPr="001A13B2" w:rsidRDefault="00841870" w:rsidP="00996E3E">
      <w:pPr>
        <w:spacing w:after="0" w:line="240" w:lineRule="auto"/>
        <w:ind w:firstLine="567"/>
        <w:rPr>
          <w:rFonts w:eastAsia="Times New Roman" w:cs="Times New Roman"/>
          <w:bCs/>
          <w:szCs w:val="24"/>
          <w:lang w:eastAsia="ru-RU"/>
        </w:rPr>
      </w:pPr>
    </w:p>
    <w:p w14:paraId="0BC7E82A" w14:textId="77777777" w:rsidR="008A593D" w:rsidRPr="001A13B2" w:rsidRDefault="008A593D" w:rsidP="00996E3E">
      <w:pPr>
        <w:spacing w:after="0" w:line="240" w:lineRule="auto"/>
        <w:ind w:firstLine="567"/>
        <w:rPr>
          <w:rFonts w:eastAsia="Times New Roman" w:cs="Times New Roman"/>
          <w:bCs/>
          <w:szCs w:val="24"/>
          <w:lang w:eastAsia="ru-RU"/>
        </w:rPr>
      </w:pPr>
    </w:p>
    <w:p w14:paraId="010CC6AE" w14:textId="77777777" w:rsidR="008A593D" w:rsidRPr="001A13B2" w:rsidRDefault="008A593D" w:rsidP="00996E3E">
      <w:pPr>
        <w:spacing w:after="0" w:line="240" w:lineRule="auto"/>
        <w:ind w:firstLine="567"/>
        <w:rPr>
          <w:rFonts w:eastAsia="Times New Roman" w:cs="Times New Roman"/>
          <w:bCs/>
          <w:szCs w:val="24"/>
          <w:lang w:eastAsia="ru-RU"/>
        </w:rPr>
      </w:pPr>
    </w:p>
    <w:p w14:paraId="0EEFE831" w14:textId="77777777" w:rsidR="00B861EB" w:rsidRDefault="003E2923" w:rsidP="003E2923">
      <w:pPr>
        <w:spacing w:after="0" w:line="240" w:lineRule="auto"/>
        <w:ind w:left="4820"/>
        <w:jc w:val="left"/>
        <w:rPr>
          <w:sz w:val="24"/>
          <w:szCs w:val="24"/>
          <w:lang w:eastAsia="ru-RU"/>
        </w:rPr>
      </w:pPr>
      <w:bookmarkStart w:id="10" w:name="_Hlk152774156"/>
      <w:r>
        <w:rPr>
          <w:sz w:val="24"/>
          <w:szCs w:val="24"/>
          <w:lang w:eastAsia="ru-RU"/>
        </w:rPr>
        <w:t xml:space="preserve">                 </w:t>
      </w:r>
    </w:p>
    <w:p w14:paraId="5A2B2D89" w14:textId="77777777" w:rsidR="00B861EB" w:rsidRDefault="00B861EB" w:rsidP="003E2923">
      <w:pPr>
        <w:spacing w:after="0" w:line="240" w:lineRule="auto"/>
        <w:ind w:left="4820"/>
        <w:jc w:val="left"/>
        <w:rPr>
          <w:sz w:val="24"/>
          <w:szCs w:val="24"/>
          <w:lang w:eastAsia="ru-RU"/>
        </w:rPr>
      </w:pPr>
    </w:p>
    <w:p w14:paraId="17AB850A" w14:textId="77777777" w:rsidR="00B861EB" w:rsidRDefault="00B861EB" w:rsidP="003E2923">
      <w:pPr>
        <w:spacing w:after="0" w:line="240" w:lineRule="auto"/>
        <w:ind w:left="4820"/>
        <w:jc w:val="left"/>
        <w:rPr>
          <w:sz w:val="24"/>
          <w:szCs w:val="24"/>
          <w:lang w:eastAsia="ru-RU"/>
        </w:rPr>
      </w:pPr>
    </w:p>
    <w:p w14:paraId="7F29839D" w14:textId="4F48BDEC" w:rsidR="00AC17D7" w:rsidRPr="001A13B2" w:rsidRDefault="00B861EB" w:rsidP="003E2923">
      <w:pPr>
        <w:spacing w:after="0" w:line="240" w:lineRule="auto"/>
        <w:ind w:left="4820"/>
        <w:jc w:val="left"/>
        <w:rPr>
          <w:sz w:val="24"/>
          <w:szCs w:val="24"/>
          <w:lang w:eastAsia="ru-RU"/>
        </w:rPr>
      </w:pPr>
      <w:r>
        <w:rPr>
          <w:sz w:val="24"/>
          <w:szCs w:val="24"/>
          <w:lang w:eastAsia="ru-RU"/>
        </w:rPr>
        <w:lastRenderedPageBreak/>
        <w:t xml:space="preserve">                         </w:t>
      </w:r>
      <w:r w:rsidR="00AC17D7" w:rsidRPr="001A13B2">
        <w:rPr>
          <w:sz w:val="24"/>
          <w:szCs w:val="24"/>
          <w:lang w:eastAsia="ru-RU"/>
        </w:rPr>
        <w:t>Додаток</w:t>
      </w:r>
    </w:p>
    <w:bookmarkEnd w:id="10"/>
    <w:p w14:paraId="7ECCA68D" w14:textId="77A1A3D6" w:rsidR="003E2923" w:rsidRPr="003E2923" w:rsidRDefault="003E2923" w:rsidP="003E2923">
      <w:pPr>
        <w:suppressAutoHyphens/>
        <w:spacing w:after="0" w:line="240" w:lineRule="auto"/>
        <w:ind w:left="4820" w:firstLine="992"/>
        <w:jc w:val="left"/>
        <w:rPr>
          <w:rFonts w:eastAsia="Times New Roman" w:cs="Times New Roman"/>
          <w:sz w:val="24"/>
          <w:szCs w:val="24"/>
          <w:lang w:eastAsia="ru-RU"/>
        </w:rPr>
      </w:pPr>
      <w:r w:rsidRPr="003E2923">
        <w:rPr>
          <w:rFonts w:eastAsia="Times New Roman" w:cs="Times New Roman"/>
          <w:sz w:val="24"/>
          <w:szCs w:val="24"/>
          <w:lang w:eastAsia="ru-RU"/>
        </w:rPr>
        <w:t>до рішення сесії</w:t>
      </w:r>
    </w:p>
    <w:p w14:paraId="0C1E7559" w14:textId="0F174A99" w:rsidR="003E2923" w:rsidRPr="003E2923" w:rsidRDefault="003E2923" w:rsidP="003E2923">
      <w:pPr>
        <w:suppressAutoHyphens/>
        <w:spacing w:after="0" w:line="240" w:lineRule="auto"/>
        <w:ind w:left="4820" w:firstLine="992"/>
        <w:jc w:val="left"/>
        <w:rPr>
          <w:rFonts w:eastAsia="Times New Roman" w:cs="Times New Roman"/>
          <w:sz w:val="24"/>
          <w:szCs w:val="24"/>
          <w:lang w:eastAsia="ru-RU"/>
        </w:rPr>
      </w:pPr>
      <w:r w:rsidRPr="003E2923">
        <w:rPr>
          <w:rFonts w:eastAsia="Times New Roman" w:cs="Times New Roman"/>
          <w:sz w:val="24"/>
          <w:szCs w:val="24"/>
          <w:lang w:eastAsia="ru-RU"/>
        </w:rPr>
        <w:t>Фонтанської сільської ради</w:t>
      </w:r>
    </w:p>
    <w:p w14:paraId="331B7025" w14:textId="3663BCB7" w:rsidR="006261CC" w:rsidRPr="001A13B2" w:rsidRDefault="003E2923" w:rsidP="003E2923">
      <w:pPr>
        <w:spacing w:after="0"/>
        <w:ind w:firstLine="567"/>
        <w:jc w:val="left"/>
        <w:rPr>
          <w:rFonts w:eastAsia="Calibri" w:cs="Times New Roman"/>
          <w:szCs w:val="24"/>
          <w:lang w:eastAsia="zh-CN"/>
        </w:rPr>
      </w:pPr>
      <w:r>
        <w:rPr>
          <w:rFonts w:eastAsia="Times New Roman" w:cs="Times New Roman"/>
          <w:sz w:val="24"/>
          <w:szCs w:val="24"/>
          <w:lang w:eastAsia="ru-RU"/>
        </w:rPr>
        <w:t xml:space="preserve">                                                                                       </w:t>
      </w:r>
      <w:r w:rsidR="00635C8C" w:rsidRPr="003E2923">
        <w:rPr>
          <w:rFonts w:eastAsia="Times New Roman" w:cs="Times New Roman"/>
          <w:sz w:val="24"/>
          <w:szCs w:val="24"/>
          <w:lang w:eastAsia="ru-RU"/>
        </w:rPr>
        <w:t>№</w:t>
      </w:r>
      <w:r w:rsidR="00635C8C">
        <w:rPr>
          <w:rFonts w:eastAsia="Times New Roman" w:cs="Times New Roman"/>
          <w:sz w:val="24"/>
          <w:szCs w:val="24"/>
          <w:lang w:eastAsia="ru-RU"/>
        </w:rPr>
        <w:t xml:space="preserve"> </w:t>
      </w:r>
      <w:r w:rsidR="00B861EB">
        <w:rPr>
          <w:rFonts w:eastAsia="Times New Roman" w:cs="Times New Roman"/>
          <w:sz w:val="24"/>
          <w:szCs w:val="24"/>
          <w:lang w:eastAsia="ru-RU"/>
        </w:rPr>
        <w:t>2472-УІІІ</w:t>
      </w:r>
      <w:r w:rsidR="00635C8C" w:rsidRPr="003E2923">
        <w:rPr>
          <w:rFonts w:eastAsia="Times New Roman" w:cs="Times New Roman"/>
          <w:sz w:val="24"/>
          <w:szCs w:val="24"/>
          <w:lang w:eastAsia="ru-RU"/>
        </w:rPr>
        <w:t xml:space="preserve"> </w:t>
      </w:r>
      <w:r>
        <w:rPr>
          <w:rFonts w:eastAsia="Times New Roman" w:cs="Times New Roman"/>
          <w:sz w:val="24"/>
          <w:szCs w:val="24"/>
          <w:lang w:eastAsia="ru-RU"/>
        </w:rPr>
        <w:t xml:space="preserve"> </w:t>
      </w:r>
      <w:r w:rsidRPr="003E2923">
        <w:rPr>
          <w:rFonts w:eastAsia="Times New Roman" w:cs="Times New Roman"/>
          <w:sz w:val="24"/>
          <w:szCs w:val="24"/>
          <w:lang w:eastAsia="ru-RU"/>
        </w:rPr>
        <w:t xml:space="preserve">від </w:t>
      </w:r>
      <w:r w:rsidR="00635C8C">
        <w:rPr>
          <w:rFonts w:eastAsia="Times New Roman" w:cs="Times New Roman"/>
          <w:sz w:val="24"/>
          <w:szCs w:val="24"/>
          <w:lang w:eastAsia="ru-RU"/>
        </w:rPr>
        <w:t xml:space="preserve"> </w:t>
      </w:r>
      <w:r w:rsidR="00B861EB">
        <w:rPr>
          <w:rFonts w:eastAsia="Times New Roman" w:cs="Times New Roman"/>
          <w:sz w:val="24"/>
          <w:szCs w:val="24"/>
          <w:lang w:eastAsia="ru-RU"/>
        </w:rPr>
        <w:t>25.10.24</w:t>
      </w:r>
    </w:p>
    <w:p w14:paraId="7243EFFF" w14:textId="77777777" w:rsidR="006261CC" w:rsidRDefault="006261CC" w:rsidP="00996E3E">
      <w:pPr>
        <w:spacing w:after="0"/>
        <w:ind w:firstLine="567"/>
        <w:jc w:val="left"/>
        <w:rPr>
          <w:rFonts w:eastAsia="Calibri" w:cs="Times New Roman"/>
          <w:szCs w:val="24"/>
          <w:lang w:eastAsia="zh-CN"/>
        </w:rPr>
      </w:pPr>
    </w:p>
    <w:p w14:paraId="2ED4CE07" w14:textId="77777777" w:rsidR="003E2923" w:rsidRDefault="003E2923" w:rsidP="00996E3E">
      <w:pPr>
        <w:spacing w:after="0"/>
        <w:ind w:firstLine="567"/>
        <w:jc w:val="left"/>
        <w:rPr>
          <w:rFonts w:eastAsia="Calibri" w:cs="Times New Roman"/>
          <w:szCs w:val="24"/>
          <w:lang w:eastAsia="zh-CN"/>
        </w:rPr>
      </w:pPr>
    </w:p>
    <w:p w14:paraId="12D3C923" w14:textId="77777777" w:rsidR="003E2923" w:rsidRDefault="003E2923" w:rsidP="00996E3E">
      <w:pPr>
        <w:spacing w:after="0"/>
        <w:ind w:firstLine="567"/>
        <w:jc w:val="left"/>
        <w:rPr>
          <w:rFonts w:eastAsia="Calibri" w:cs="Times New Roman"/>
          <w:szCs w:val="24"/>
          <w:lang w:eastAsia="zh-CN"/>
        </w:rPr>
      </w:pPr>
    </w:p>
    <w:p w14:paraId="385D8001" w14:textId="77777777" w:rsidR="003E2923" w:rsidRDefault="003E2923" w:rsidP="00996E3E">
      <w:pPr>
        <w:spacing w:after="0"/>
        <w:ind w:firstLine="567"/>
        <w:jc w:val="left"/>
        <w:rPr>
          <w:rFonts w:eastAsia="Calibri" w:cs="Times New Roman"/>
          <w:szCs w:val="24"/>
          <w:lang w:eastAsia="zh-CN"/>
        </w:rPr>
      </w:pPr>
    </w:p>
    <w:p w14:paraId="23F6B0BD" w14:textId="77777777" w:rsidR="003E2923" w:rsidRPr="001A13B2" w:rsidRDefault="003E2923" w:rsidP="00996E3E">
      <w:pPr>
        <w:spacing w:after="0"/>
        <w:ind w:firstLine="567"/>
        <w:jc w:val="left"/>
        <w:rPr>
          <w:rFonts w:eastAsia="Calibri" w:cs="Times New Roman"/>
          <w:szCs w:val="24"/>
          <w:lang w:eastAsia="zh-CN"/>
        </w:rPr>
      </w:pPr>
    </w:p>
    <w:p w14:paraId="34249364" w14:textId="77777777" w:rsidR="006261CC" w:rsidRPr="001A13B2" w:rsidRDefault="006261CC" w:rsidP="00996E3E">
      <w:pPr>
        <w:spacing w:after="0"/>
        <w:ind w:firstLine="567"/>
        <w:jc w:val="left"/>
        <w:rPr>
          <w:rFonts w:eastAsia="Calibri" w:cs="Times New Roman"/>
          <w:szCs w:val="24"/>
          <w:lang w:eastAsia="zh-CN"/>
        </w:rPr>
      </w:pPr>
    </w:p>
    <w:p w14:paraId="31BFC87D" w14:textId="77777777" w:rsidR="006261CC" w:rsidRPr="001A13B2" w:rsidRDefault="006261CC" w:rsidP="00AC17D7">
      <w:pPr>
        <w:spacing w:after="0"/>
        <w:jc w:val="left"/>
        <w:rPr>
          <w:rFonts w:eastAsia="Calibri" w:cs="Times New Roman"/>
          <w:szCs w:val="24"/>
          <w:lang w:eastAsia="zh-CN"/>
        </w:rPr>
      </w:pPr>
    </w:p>
    <w:p w14:paraId="3D7A823E" w14:textId="77777777" w:rsidR="006261CC" w:rsidRPr="001A13B2" w:rsidRDefault="006261CC" w:rsidP="00AC17D7">
      <w:pPr>
        <w:spacing w:after="0" w:line="240" w:lineRule="auto"/>
        <w:jc w:val="center"/>
        <w:rPr>
          <w:rFonts w:eastAsia="Calibri" w:cs="Times New Roman"/>
          <w:b/>
          <w:bCs/>
          <w:szCs w:val="28"/>
        </w:rPr>
      </w:pPr>
      <w:bookmarkStart w:id="11" w:name="_Hlk152750021"/>
      <w:r w:rsidRPr="001A13B2">
        <w:rPr>
          <w:rFonts w:eastAsia="Calibri" w:cs="Times New Roman"/>
          <w:b/>
          <w:bCs/>
          <w:szCs w:val="28"/>
        </w:rPr>
        <w:t>ПРОГРАМА</w:t>
      </w:r>
    </w:p>
    <w:p w14:paraId="1FE364BC"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«Безпечне та якісне харчування</w:t>
      </w:r>
    </w:p>
    <w:p w14:paraId="719C3C76"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в закладах освіти</w:t>
      </w:r>
    </w:p>
    <w:p w14:paraId="11C8759A"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Фонтанської сільської ради</w:t>
      </w:r>
    </w:p>
    <w:p w14:paraId="52545CCD"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Одеського району Одеської області</w:t>
      </w:r>
    </w:p>
    <w:p w14:paraId="097905BC" w14:textId="77777777" w:rsidR="006261CC" w:rsidRPr="001A13B2" w:rsidRDefault="006261CC" w:rsidP="00AC17D7">
      <w:pPr>
        <w:spacing w:after="0" w:line="240" w:lineRule="auto"/>
        <w:jc w:val="center"/>
        <w:rPr>
          <w:rFonts w:eastAsia="Calibri" w:cs="Times New Roman"/>
          <w:b/>
          <w:bCs/>
          <w:szCs w:val="28"/>
        </w:rPr>
      </w:pPr>
      <w:r w:rsidRPr="001A13B2">
        <w:rPr>
          <w:rFonts w:eastAsia="Calibri" w:cs="Times New Roman"/>
          <w:b/>
          <w:bCs/>
          <w:szCs w:val="28"/>
        </w:rPr>
        <w:t>на 2024 – 2026 роки»</w:t>
      </w:r>
    </w:p>
    <w:bookmarkEnd w:id="11"/>
    <w:p w14:paraId="007FB93E" w14:textId="77777777" w:rsidR="006261CC" w:rsidRPr="001A13B2" w:rsidRDefault="006261CC" w:rsidP="00AC17D7">
      <w:pPr>
        <w:spacing w:after="0"/>
        <w:jc w:val="left"/>
        <w:rPr>
          <w:rFonts w:eastAsia="Calibri" w:cs="Times New Roman"/>
          <w:szCs w:val="24"/>
          <w:lang w:eastAsia="zh-CN"/>
        </w:rPr>
      </w:pPr>
    </w:p>
    <w:p w14:paraId="6A903035" w14:textId="77777777" w:rsidR="006261CC" w:rsidRPr="001A13B2" w:rsidRDefault="006261CC" w:rsidP="00996E3E">
      <w:pPr>
        <w:spacing w:after="0"/>
        <w:ind w:firstLine="567"/>
        <w:jc w:val="left"/>
        <w:rPr>
          <w:rFonts w:eastAsia="Calibri" w:cs="Times New Roman"/>
          <w:szCs w:val="24"/>
          <w:lang w:eastAsia="zh-CN"/>
        </w:rPr>
      </w:pPr>
    </w:p>
    <w:p w14:paraId="2E0411F3" w14:textId="77777777" w:rsidR="00A76E8A" w:rsidRPr="001A13B2" w:rsidRDefault="00A76E8A" w:rsidP="00996E3E">
      <w:pPr>
        <w:spacing w:after="0"/>
        <w:ind w:firstLine="567"/>
        <w:rPr>
          <w:rFonts w:eastAsia="Calibri" w:cs="Times New Roman"/>
          <w:sz w:val="2"/>
          <w:szCs w:val="2"/>
          <w:lang w:eastAsia="zh-CN"/>
        </w:rPr>
      </w:pPr>
    </w:p>
    <w:p w14:paraId="6D31650D" w14:textId="77777777" w:rsidR="00A76E8A" w:rsidRPr="001A13B2" w:rsidRDefault="00A76E8A" w:rsidP="00996E3E">
      <w:pPr>
        <w:spacing w:after="0"/>
        <w:ind w:firstLine="567"/>
        <w:rPr>
          <w:rFonts w:eastAsia="Calibri" w:cs="Times New Roman"/>
          <w:sz w:val="24"/>
          <w:szCs w:val="24"/>
          <w:lang w:eastAsia="zh-CN"/>
        </w:rPr>
      </w:pPr>
    </w:p>
    <w:p w14:paraId="455EDCD2" w14:textId="77777777" w:rsidR="006261CC" w:rsidRPr="001A13B2" w:rsidRDefault="006261CC" w:rsidP="00996E3E">
      <w:pPr>
        <w:spacing w:after="0"/>
        <w:ind w:firstLine="567"/>
        <w:rPr>
          <w:rFonts w:eastAsia="Calibri" w:cs="Times New Roman"/>
          <w:sz w:val="24"/>
          <w:szCs w:val="24"/>
          <w:lang w:eastAsia="zh-CN"/>
        </w:rPr>
      </w:pPr>
    </w:p>
    <w:p w14:paraId="30EDF8CB" w14:textId="77777777" w:rsidR="006261CC" w:rsidRPr="001A13B2" w:rsidRDefault="006261CC" w:rsidP="00996E3E">
      <w:pPr>
        <w:spacing w:after="0"/>
        <w:ind w:firstLine="567"/>
        <w:rPr>
          <w:rFonts w:eastAsia="Calibri" w:cs="Times New Roman"/>
          <w:sz w:val="24"/>
          <w:szCs w:val="24"/>
          <w:lang w:eastAsia="zh-CN"/>
        </w:rPr>
      </w:pPr>
    </w:p>
    <w:p w14:paraId="0337177A" w14:textId="77777777" w:rsidR="006261CC" w:rsidRPr="001A13B2" w:rsidRDefault="006261CC" w:rsidP="00996E3E">
      <w:pPr>
        <w:spacing w:after="0"/>
        <w:ind w:firstLine="567"/>
        <w:rPr>
          <w:rFonts w:eastAsia="Calibri" w:cs="Times New Roman"/>
          <w:sz w:val="24"/>
          <w:szCs w:val="24"/>
          <w:lang w:eastAsia="zh-CN"/>
        </w:rPr>
      </w:pPr>
    </w:p>
    <w:p w14:paraId="26760657" w14:textId="77777777" w:rsidR="006261CC" w:rsidRPr="001A13B2" w:rsidRDefault="006261CC" w:rsidP="00996E3E">
      <w:pPr>
        <w:spacing w:after="0"/>
        <w:ind w:firstLine="567"/>
        <w:rPr>
          <w:rFonts w:eastAsia="Calibri" w:cs="Times New Roman"/>
          <w:sz w:val="24"/>
          <w:szCs w:val="24"/>
          <w:lang w:eastAsia="zh-CN"/>
        </w:rPr>
      </w:pPr>
    </w:p>
    <w:p w14:paraId="57449366" w14:textId="77777777" w:rsidR="006261CC" w:rsidRPr="001A13B2" w:rsidRDefault="006261CC" w:rsidP="00996E3E">
      <w:pPr>
        <w:spacing w:after="0"/>
        <w:ind w:firstLine="567"/>
        <w:rPr>
          <w:rFonts w:eastAsia="Calibri" w:cs="Times New Roman"/>
          <w:sz w:val="24"/>
          <w:szCs w:val="24"/>
          <w:lang w:eastAsia="zh-CN"/>
        </w:rPr>
      </w:pPr>
    </w:p>
    <w:p w14:paraId="40759CBC" w14:textId="77777777" w:rsidR="006261CC" w:rsidRPr="001A13B2" w:rsidRDefault="006261CC" w:rsidP="00996E3E">
      <w:pPr>
        <w:spacing w:after="0"/>
        <w:ind w:firstLine="567"/>
        <w:rPr>
          <w:rFonts w:eastAsia="Calibri" w:cs="Times New Roman"/>
          <w:sz w:val="24"/>
          <w:szCs w:val="24"/>
          <w:lang w:eastAsia="zh-CN"/>
        </w:rPr>
      </w:pPr>
    </w:p>
    <w:p w14:paraId="092E4470" w14:textId="77777777" w:rsidR="006261CC" w:rsidRPr="001A13B2" w:rsidRDefault="006261CC" w:rsidP="00996E3E">
      <w:pPr>
        <w:spacing w:after="0"/>
        <w:ind w:firstLine="567"/>
        <w:rPr>
          <w:rFonts w:eastAsia="Calibri" w:cs="Times New Roman"/>
          <w:sz w:val="24"/>
          <w:szCs w:val="24"/>
          <w:lang w:eastAsia="zh-CN"/>
        </w:rPr>
      </w:pPr>
    </w:p>
    <w:p w14:paraId="63071E18" w14:textId="77777777" w:rsidR="006261CC" w:rsidRPr="001A13B2" w:rsidRDefault="006261CC" w:rsidP="00996E3E">
      <w:pPr>
        <w:spacing w:after="0"/>
        <w:ind w:firstLine="567"/>
        <w:rPr>
          <w:rFonts w:eastAsia="Calibri" w:cs="Times New Roman"/>
          <w:sz w:val="24"/>
          <w:szCs w:val="24"/>
          <w:lang w:eastAsia="zh-CN"/>
        </w:rPr>
      </w:pPr>
    </w:p>
    <w:p w14:paraId="651615F7" w14:textId="77777777" w:rsidR="006261CC" w:rsidRPr="001A13B2" w:rsidRDefault="006261CC" w:rsidP="00996E3E">
      <w:pPr>
        <w:spacing w:after="0"/>
        <w:ind w:firstLine="567"/>
        <w:rPr>
          <w:rFonts w:eastAsia="Calibri" w:cs="Times New Roman"/>
          <w:sz w:val="24"/>
          <w:szCs w:val="24"/>
          <w:lang w:eastAsia="zh-CN"/>
        </w:rPr>
      </w:pPr>
    </w:p>
    <w:p w14:paraId="1EC21A57" w14:textId="77777777" w:rsidR="006261CC" w:rsidRPr="001A13B2" w:rsidRDefault="006261CC" w:rsidP="00996E3E">
      <w:pPr>
        <w:spacing w:after="0"/>
        <w:ind w:firstLine="567"/>
        <w:rPr>
          <w:rFonts w:eastAsia="Calibri" w:cs="Times New Roman"/>
          <w:sz w:val="24"/>
          <w:szCs w:val="24"/>
          <w:lang w:eastAsia="zh-CN"/>
        </w:rPr>
      </w:pPr>
    </w:p>
    <w:p w14:paraId="64844E81" w14:textId="77777777" w:rsidR="006261CC" w:rsidRPr="001A13B2" w:rsidRDefault="006261CC" w:rsidP="00996E3E">
      <w:pPr>
        <w:spacing w:after="0"/>
        <w:ind w:firstLine="567"/>
        <w:rPr>
          <w:rFonts w:eastAsia="Calibri" w:cs="Times New Roman"/>
          <w:sz w:val="24"/>
          <w:szCs w:val="24"/>
          <w:lang w:eastAsia="zh-CN"/>
        </w:rPr>
      </w:pPr>
    </w:p>
    <w:p w14:paraId="799B5BEB" w14:textId="77777777" w:rsidR="006261CC" w:rsidRPr="001A13B2" w:rsidRDefault="006261CC" w:rsidP="00996E3E">
      <w:pPr>
        <w:spacing w:after="0"/>
        <w:ind w:firstLine="567"/>
        <w:rPr>
          <w:rFonts w:eastAsia="Calibri" w:cs="Times New Roman"/>
          <w:sz w:val="24"/>
          <w:szCs w:val="24"/>
          <w:lang w:eastAsia="zh-CN"/>
        </w:rPr>
      </w:pPr>
    </w:p>
    <w:p w14:paraId="2378A9E4" w14:textId="77777777" w:rsidR="006261CC" w:rsidRPr="001A13B2" w:rsidRDefault="006261CC" w:rsidP="00996E3E">
      <w:pPr>
        <w:spacing w:after="0"/>
        <w:ind w:firstLine="567"/>
        <w:rPr>
          <w:rFonts w:eastAsia="Calibri" w:cs="Times New Roman"/>
          <w:sz w:val="24"/>
          <w:szCs w:val="24"/>
          <w:lang w:eastAsia="zh-CN"/>
        </w:rPr>
      </w:pPr>
    </w:p>
    <w:p w14:paraId="7298C608" w14:textId="77777777" w:rsidR="006261CC" w:rsidRPr="001A13B2" w:rsidRDefault="006261CC" w:rsidP="00996E3E">
      <w:pPr>
        <w:spacing w:after="0"/>
        <w:ind w:firstLine="567"/>
        <w:rPr>
          <w:rFonts w:eastAsia="Calibri" w:cs="Times New Roman"/>
          <w:sz w:val="24"/>
          <w:szCs w:val="24"/>
          <w:lang w:eastAsia="zh-CN"/>
        </w:rPr>
      </w:pPr>
    </w:p>
    <w:p w14:paraId="29379902" w14:textId="77777777" w:rsidR="006261CC" w:rsidRPr="001A13B2" w:rsidRDefault="006261CC" w:rsidP="00996E3E">
      <w:pPr>
        <w:spacing w:after="0"/>
        <w:ind w:firstLine="567"/>
        <w:rPr>
          <w:rFonts w:eastAsia="Calibri" w:cs="Times New Roman"/>
          <w:sz w:val="24"/>
          <w:szCs w:val="24"/>
          <w:lang w:eastAsia="zh-CN"/>
        </w:rPr>
      </w:pPr>
    </w:p>
    <w:p w14:paraId="6739DC72" w14:textId="77777777" w:rsidR="006261CC" w:rsidRPr="001A13B2" w:rsidRDefault="006261CC" w:rsidP="00996E3E">
      <w:pPr>
        <w:spacing w:after="0"/>
        <w:ind w:firstLine="567"/>
        <w:rPr>
          <w:rFonts w:eastAsia="Calibri" w:cs="Times New Roman"/>
          <w:sz w:val="24"/>
          <w:szCs w:val="24"/>
          <w:lang w:eastAsia="zh-CN"/>
        </w:rPr>
      </w:pPr>
    </w:p>
    <w:p w14:paraId="02ADF9B0" w14:textId="77777777" w:rsidR="006261CC" w:rsidRDefault="006261CC" w:rsidP="00996E3E">
      <w:pPr>
        <w:spacing w:after="0"/>
        <w:ind w:firstLine="567"/>
        <w:rPr>
          <w:rFonts w:eastAsia="Calibri" w:cs="Times New Roman"/>
          <w:sz w:val="24"/>
          <w:szCs w:val="24"/>
          <w:lang w:eastAsia="zh-CN"/>
        </w:rPr>
      </w:pPr>
    </w:p>
    <w:p w14:paraId="4A297A35" w14:textId="77777777" w:rsidR="00635C8C" w:rsidRPr="001A13B2" w:rsidRDefault="00635C8C" w:rsidP="00996E3E">
      <w:pPr>
        <w:spacing w:after="0"/>
        <w:ind w:firstLine="567"/>
        <w:rPr>
          <w:rFonts w:eastAsia="Calibri" w:cs="Times New Roman"/>
          <w:sz w:val="24"/>
          <w:szCs w:val="24"/>
          <w:lang w:eastAsia="zh-CN"/>
        </w:rPr>
      </w:pPr>
    </w:p>
    <w:p w14:paraId="27430ADF" w14:textId="77777777" w:rsidR="006261CC" w:rsidRPr="001A13B2" w:rsidRDefault="006261CC" w:rsidP="00996E3E">
      <w:pPr>
        <w:spacing w:after="0"/>
        <w:ind w:firstLine="567"/>
        <w:rPr>
          <w:rFonts w:eastAsia="Calibri" w:cs="Times New Roman"/>
          <w:sz w:val="24"/>
          <w:szCs w:val="24"/>
          <w:lang w:eastAsia="zh-CN"/>
        </w:rPr>
      </w:pPr>
    </w:p>
    <w:p w14:paraId="2D3FF595" w14:textId="77777777" w:rsidR="006261CC" w:rsidRDefault="006261CC" w:rsidP="00996E3E">
      <w:pPr>
        <w:spacing w:after="0"/>
        <w:ind w:firstLine="567"/>
        <w:rPr>
          <w:rFonts w:eastAsia="Calibri" w:cs="Times New Roman"/>
          <w:sz w:val="24"/>
          <w:szCs w:val="24"/>
          <w:lang w:eastAsia="zh-CN"/>
        </w:rPr>
      </w:pPr>
    </w:p>
    <w:p w14:paraId="40CD3CBA" w14:textId="77777777" w:rsidR="003E2923" w:rsidRPr="001A13B2" w:rsidRDefault="003E2923" w:rsidP="00996E3E">
      <w:pPr>
        <w:spacing w:after="0"/>
        <w:ind w:firstLine="567"/>
        <w:rPr>
          <w:rFonts w:eastAsia="Calibri" w:cs="Times New Roman"/>
          <w:sz w:val="24"/>
          <w:szCs w:val="24"/>
          <w:lang w:eastAsia="zh-CN"/>
        </w:rPr>
      </w:pPr>
    </w:p>
    <w:p w14:paraId="01435EB9" w14:textId="77777777" w:rsidR="006261CC" w:rsidRPr="001A13B2" w:rsidRDefault="006261CC" w:rsidP="00996E3E">
      <w:pPr>
        <w:spacing w:after="0"/>
        <w:ind w:firstLine="567"/>
        <w:rPr>
          <w:rFonts w:eastAsia="Calibri" w:cs="Times New Roman"/>
          <w:sz w:val="24"/>
          <w:szCs w:val="24"/>
          <w:lang w:eastAsia="zh-CN"/>
        </w:rPr>
      </w:pPr>
    </w:p>
    <w:p w14:paraId="38D3C208" w14:textId="77777777" w:rsidR="006261CC" w:rsidRPr="001A13B2" w:rsidRDefault="006261CC" w:rsidP="00996E3E">
      <w:pPr>
        <w:spacing w:after="0"/>
        <w:ind w:firstLine="567"/>
        <w:rPr>
          <w:rFonts w:eastAsia="Calibri" w:cs="Times New Roman"/>
          <w:sz w:val="24"/>
          <w:szCs w:val="24"/>
          <w:lang w:eastAsia="zh-CN"/>
        </w:rPr>
      </w:pPr>
    </w:p>
    <w:p w14:paraId="30BE86DD" w14:textId="77777777" w:rsidR="006261CC" w:rsidRPr="001A13B2" w:rsidRDefault="006261CC" w:rsidP="00996E3E">
      <w:pPr>
        <w:spacing w:after="0"/>
        <w:ind w:firstLine="567"/>
        <w:rPr>
          <w:rFonts w:eastAsia="Calibri" w:cs="Times New Roman"/>
          <w:sz w:val="24"/>
          <w:szCs w:val="24"/>
          <w:lang w:eastAsia="zh-CN"/>
        </w:rPr>
      </w:pPr>
    </w:p>
    <w:p w14:paraId="1A5967E4" w14:textId="77777777" w:rsidR="006261CC" w:rsidRPr="001A13B2" w:rsidRDefault="006261CC" w:rsidP="00996E3E">
      <w:pPr>
        <w:spacing w:after="0"/>
        <w:ind w:firstLine="567"/>
        <w:rPr>
          <w:rFonts w:eastAsia="Calibri" w:cs="Times New Roman"/>
          <w:sz w:val="24"/>
          <w:szCs w:val="24"/>
          <w:lang w:eastAsia="zh-CN"/>
        </w:rPr>
      </w:pPr>
    </w:p>
    <w:p w14:paraId="1AFE9265" w14:textId="77777777" w:rsidR="00927502" w:rsidRPr="001A13B2" w:rsidRDefault="00C07216" w:rsidP="00286995">
      <w:pPr>
        <w:suppressAutoHyphens/>
        <w:spacing w:after="0" w:line="240" w:lineRule="auto"/>
        <w:jc w:val="center"/>
        <w:rPr>
          <w:rFonts w:eastAsia="Times New Roman" w:cs="Times New Roman"/>
          <w:b/>
          <w:szCs w:val="24"/>
          <w:lang w:eastAsia="zh-CN"/>
        </w:rPr>
      </w:pPr>
      <w:bookmarkStart w:id="12" w:name="_Hlk88810058"/>
      <w:r w:rsidRPr="001A13B2">
        <w:rPr>
          <w:rFonts w:eastAsia="Times New Roman" w:cs="Times New Roman"/>
          <w:b/>
          <w:szCs w:val="24"/>
          <w:lang w:eastAsia="zh-CN"/>
        </w:rPr>
        <w:t>1.</w:t>
      </w:r>
      <w:r w:rsidR="00927502" w:rsidRPr="001A13B2">
        <w:rPr>
          <w:rFonts w:eastAsia="Times New Roman" w:cs="Times New Roman"/>
          <w:b/>
          <w:szCs w:val="24"/>
          <w:lang w:eastAsia="zh-CN"/>
        </w:rPr>
        <w:t>ПАСПОРТ</w:t>
      </w:r>
    </w:p>
    <w:bookmarkEnd w:id="12"/>
    <w:p w14:paraId="006E25BF" w14:textId="77777777" w:rsidR="00446EAC" w:rsidRPr="001A13B2" w:rsidRDefault="00446EAC" w:rsidP="00446EAC">
      <w:pPr>
        <w:suppressAutoHyphens/>
        <w:spacing w:after="0" w:line="240" w:lineRule="auto"/>
        <w:jc w:val="center"/>
        <w:rPr>
          <w:rFonts w:eastAsia="Times New Roman" w:cs="Times New Roman"/>
          <w:b/>
          <w:szCs w:val="24"/>
          <w:lang w:eastAsia="zh-CN"/>
        </w:rPr>
      </w:pPr>
      <w:r w:rsidRPr="001A13B2">
        <w:rPr>
          <w:rFonts w:eastAsia="Times New Roman" w:cs="Times New Roman"/>
          <w:b/>
          <w:szCs w:val="24"/>
          <w:lang w:eastAsia="zh-CN"/>
        </w:rPr>
        <w:lastRenderedPageBreak/>
        <w:t>ПРОГРАМА «Безпечне та якісне харчування в закладах освіти Фонтанської сільської ради Одеського району Одеської області</w:t>
      </w:r>
    </w:p>
    <w:p w14:paraId="1CAABFAB" w14:textId="77777777" w:rsidR="00446EAC" w:rsidRPr="001A13B2" w:rsidRDefault="00446EAC" w:rsidP="00446EAC">
      <w:pPr>
        <w:suppressAutoHyphens/>
        <w:spacing w:after="0" w:line="240" w:lineRule="auto"/>
        <w:jc w:val="center"/>
        <w:rPr>
          <w:rFonts w:eastAsia="Times New Roman" w:cs="Times New Roman"/>
          <w:b/>
          <w:szCs w:val="24"/>
          <w:lang w:eastAsia="zh-CN"/>
        </w:rPr>
      </w:pPr>
      <w:r w:rsidRPr="001A13B2">
        <w:rPr>
          <w:rFonts w:eastAsia="Times New Roman" w:cs="Times New Roman"/>
          <w:b/>
          <w:szCs w:val="24"/>
          <w:lang w:eastAsia="zh-CN"/>
        </w:rPr>
        <w:t>на 2024 – 2026 роки» (далі – Програма)</w:t>
      </w:r>
    </w:p>
    <w:p w14:paraId="5D87CE33" w14:textId="77777777" w:rsidR="00446EAC" w:rsidRPr="001A13B2" w:rsidRDefault="00446EAC" w:rsidP="00446EAC">
      <w:pPr>
        <w:suppressAutoHyphens/>
        <w:spacing w:after="0" w:line="240" w:lineRule="auto"/>
        <w:jc w:val="center"/>
        <w:rPr>
          <w:rFonts w:eastAsia="Times New Roman" w:cs="Times New Roman"/>
          <w:b/>
          <w:bCs/>
          <w:szCs w:val="24"/>
          <w:lang w:eastAsia="zh-CN"/>
        </w:rPr>
      </w:pPr>
    </w:p>
    <w:tbl>
      <w:tblPr>
        <w:tblStyle w:val="a7"/>
        <w:tblW w:w="0" w:type="auto"/>
        <w:tblInd w:w="-289" w:type="dxa"/>
        <w:tblLayout w:type="fixed"/>
        <w:tblLook w:val="04A0" w:firstRow="1" w:lastRow="0" w:firstColumn="1" w:lastColumn="0" w:noHBand="0" w:noVBand="1"/>
      </w:tblPr>
      <w:tblGrid>
        <w:gridCol w:w="568"/>
        <w:gridCol w:w="3544"/>
        <w:gridCol w:w="5522"/>
      </w:tblGrid>
      <w:tr w:rsidR="00446EAC" w:rsidRPr="001A13B2" w14:paraId="27863DEA" w14:textId="77777777" w:rsidTr="00430440">
        <w:tc>
          <w:tcPr>
            <w:tcW w:w="568" w:type="dxa"/>
          </w:tcPr>
          <w:p w14:paraId="3DFE6005"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w:t>
            </w:r>
          </w:p>
        </w:tc>
        <w:tc>
          <w:tcPr>
            <w:tcW w:w="3544" w:type="dxa"/>
          </w:tcPr>
          <w:p w14:paraId="62B667BF"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Назва Програми</w:t>
            </w:r>
          </w:p>
        </w:tc>
        <w:tc>
          <w:tcPr>
            <w:tcW w:w="5522" w:type="dxa"/>
          </w:tcPr>
          <w:p w14:paraId="0AB6F29E"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Безпечне та якісне харчування в закладах освіти Фонтанської сільської ради Одеського району Одеської області       на 2024 – 2026 роки</w:t>
            </w:r>
          </w:p>
        </w:tc>
      </w:tr>
      <w:tr w:rsidR="00446EAC" w:rsidRPr="001A13B2" w14:paraId="3E6604BD" w14:textId="77777777" w:rsidTr="00430440">
        <w:tc>
          <w:tcPr>
            <w:tcW w:w="568" w:type="dxa"/>
          </w:tcPr>
          <w:p w14:paraId="6401FB6B" w14:textId="77777777" w:rsidR="00446EAC" w:rsidRPr="001A13B2" w:rsidRDefault="00446EAC" w:rsidP="00430440">
            <w:pPr>
              <w:tabs>
                <w:tab w:val="left" w:pos="4100"/>
              </w:tabs>
              <w:jc w:val="left"/>
              <w:rPr>
                <w:rFonts w:eastAsia="Times New Roman" w:cs="Times New Roman"/>
                <w:color w:val="000000"/>
                <w:szCs w:val="28"/>
                <w:lang w:eastAsia="uk-UA"/>
              </w:rPr>
            </w:pPr>
            <w:r w:rsidRPr="001A13B2">
              <w:rPr>
                <w:rFonts w:eastAsia="Times New Roman" w:cs="Times New Roman"/>
                <w:color w:val="000000"/>
                <w:szCs w:val="28"/>
                <w:lang w:eastAsia="uk-UA"/>
              </w:rPr>
              <w:t>2.</w:t>
            </w:r>
          </w:p>
        </w:tc>
        <w:tc>
          <w:tcPr>
            <w:tcW w:w="3544" w:type="dxa"/>
          </w:tcPr>
          <w:p w14:paraId="3B1727AA"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Ініціатор розроблення Програми</w:t>
            </w:r>
          </w:p>
        </w:tc>
        <w:tc>
          <w:tcPr>
            <w:tcW w:w="5522" w:type="dxa"/>
          </w:tcPr>
          <w:p w14:paraId="02597EE7"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08396C95" w14:textId="77777777" w:rsidTr="00430440">
        <w:tc>
          <w:tcPr>
            <w:tcW w:w="568" w:type="dxa"/>
          </w:tcPr>
          <w:p w14:paraId="6AD08F91"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3.</w:t>
            </w:r>
          </w:p>
        </w:tc>
        <w:tc>
          <w:tcPr>
            <w:tcW w:w="3544" w:type="dxa"/>
          </w:tcPr>
          <w:p w14:paraId="5E20946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Дата, номер і назва розпорядчого документа про розроблення Програми</w:t>
            </w:r>
          </w:p>
        </w:tc>
        <w:tc>
          <w:tcPr>
            <w:tcW w:w="5522" w:type="dxa"/>
          </w:tcPr>
          <w:p w14:paraId="22EA0E75"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w:t>
            </w:r>
          </w:p>
        </w:tc>
      </w:tr>
      <w:tr w:rsidR="00446EAC" w:rsidRPr="001A13B2" w14:paraId="5D06E19C" w14:textId="77777777" w:rsidTr="00430440">
        <w:tc>
          <w:tcPr>
            <w:tcW w:w="568" w:type="dxa"/>
          </w:tcPr>
          <w:p w14:paraId="1E074DF2"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4.</w:t>
            </w:r>
          </w:p>
        </w:tc>
        <w:tc>
          <w:tcPr>
            <w:tcW w:w="3544" w:type="dxa"/>
          </w:tcPr>
          <w:p w14:paraId="19461123"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Головний розробник Програми</w:t>
            </w:r>
          </w:p>
        </w:tc>
        <w:tc>
          <w:tcPr>
            <w:tcW w:w="5522" w:type="dxa"/>
          </w:tcPr>
          <w:p w14:paraId="300C257C"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2558C583" w14:textId="77777777" w:rsidTr="00430440">
        <w:tc>
          <w:tcPr>
            <w:tcW w:w="568" w:type="dxa"/>
          </w:tcPr>
          <w:p w14:paraId="6C09F629"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5.</w:t>
            </w:r>
          </w:p>
        </w:tc>
        <w:tc>
          <w:tcPr>
            <w:tcW w:w="3544" w:type="dxa"/>
          </w:tcPr>
          <w:p w14:paraId="5535709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 xml:space="preserve">Спів розробники програми </w:t>
            </w:r>
          </w:p>
        </w:tc>
        <w:tc>
          <w:tcPr>
            <w:tcW w:w="5522" w:type="dxa"/>
          </w:tcPr>
          <w:p w14:paraId="7E2D27B2"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w:t>
            </w:r>
          </w:p>
        </w:tc>
      </w:tr>
      <w:tr w:rsidR="00446EAC" w:rsidRPr="001A13B2" w14:paraId="46215FF1" w14:textId="77777777" w:rsidTr="00430440">
        <w:tc>
          <w:tcPr>
            <w:tcW w:w="568" w:type="dxa"/>
          </w:tcPr>
          <w:p w14:paraId="599DF127"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6.</w:t>
            </w:r>
          </w:p>
        </w:tc>
        <w:tc>
          <w:tcPr>
            <w:tcW w:w="3544" w:type="dxa"/>
          </w:tcPr>
          <w:p w14:paraId="1B3958B6"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Відповідальний виконавець Програми</w:t>
            </w:r>
          </w:p>
        </w:tc>
        <w:tc>
          <w:tcPr>
            <w:tcW w:w="5522" w:type="dxa"/>
          </w:tcPr>
          <w:p w14:paraId="020CF50B" w14:textId="77777777" w:rsidR="00446EAC" w:rsidRPr="001A13B2" w:rsidRDefault="00446EAC" w:rsidP="00430440">
            <w:pPr>
              <w:tabs>
                <w:tab w:val="left" w:pos="4100"/>
              </w:tabs>
              <w:ind w:firstLine="37"/>
              <w:rPr>
                <w:rFonts w:eastAsia="Calibri" w:cs="Times New Roman"/>
                <w:szCs w:val="28"/>
              </w:rPr>
            </w:pPr>
            <w:r w:rsidRPr="001A13B2">
              <w:rPr>
                <w:rFonts w:eastAsia="Times New Roman" w:cs="Times New Roman"/>
                <w:color w:val="000000"/>
                <w:szCs w:val="28"/>
                <w:lang w:eastAsia="uk-UA"/>
              </w:rPr>
              <w:t>Управління освіти Фонтанської сільської ради Одеського району Одеської області</w:t>
            </w:r>
          </w:p>
        </w:tc>
      </w:tr>
      <w:tr w:rsidR="00446EAC" w:rsidRPr="001A13B2" w14:paraId="52E440DA" w14:textId="77777777" w:rsidTr="00430440">
        <w:tc>
          <w:tcPr>
            <w:tcW w:w="568" w:type="dxa"/>
          </w:tcPr>
          <w:p w14:paraId="096A7C32"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7.</w:t>
            </w:r>
          </w:p>
        </w:tc>
        <w:tc>
          <w:tcPr>
            <w:tcW w:w="3544" w:type="dxa"/>
          </w:tcPr>
          <w:p w14:paraId="552B33E6"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Співвиконавці Програми</w:t>
            </w:r>
          </w:p>
        </w:tc>
        <w:tc>
          <w:tcPr>
            <w:tcW w:w="5522" w:type="dxa"/>
          </w:tcPr>
          <w:p w14:paraId="7572DF0F"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 xml:space="preserve">Заклади освіти </w:t>
            </w:r>
            <w:r w:rsidRPr="001A13B2">
              <w:rPr>
                <w:rFonts w:eastAsia="Times New Roman" w:cs="Times New Roman"/>
                <w:color w:val="000000"/>
                <w:szCs w:val="28"/>
                <w:lang w:eastAsia="uk-UA"/>
              </w:rPr>
              <w:t>Фонтанської сільської ради Одеського району Одеської області</w:t>
            </w:r>
          </w:p>
        </w:tc>
      </w:tr>
      <w:tr w:rsidR="00446EAC" w:rsidRPr="001A13B2" w14:paraId="58180962" w14:textId="77777777" w:rsidTr="00430440">
        <w:tc>
          <w:tcPr>
            <w:tcW w:w="568" w:type="dxa"/>
          </w:tcPr>
          <w:p w14:paraId="1998D585"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8.</w:t>
            </w:r>
          </w:p>
        </w:tc>
        <w:tc>
          <w:tcPr>
            <w:tcW w:w="3544" w:type="dxa"/>
          </w:tcPr>
          <w:p w14:paraId="17441F7E"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Термін реалізації програми</w:t>
            </w:r>
          </w:p>
        </w:tc>
        <w:tc>
          <w:tcPr>
            <w:tcW w:w="5522" w:type="dxa"/>
          </w:tcPr>
          <w:p w14:paraId="2B78E5E3"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2022-2024 роки</w:t>
            </w:r>
          </w:p>
        </w:tc>
      </w:tr>
      <w:tr w:rsidR="00446EAC" w:rsidRPr="001A13B2" w14:paraId="0F3EB93B" w14:textId="77777777" w:rsidTr="00430440">
        <w:tc>
          <w:tcPr>
            <w:tcW w:w="568" w:type="dxa"/>
          </w:tcPr>
          <w:p w14:paraId="2D2CDF3A"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9.</w:t>
            </w:r>
          </w:p>
        </w:tc>
        <w:tc>
          <w:tcPr>
            <w:tcW w:w="3544" w:type="dxa"/>
          </w:tcPr>
          <w:p w14:paraId="2D7C79C1"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Мета Програми</w:t>
            </w:r>
          </w:p>
        </w:tc>
        <w:tc>
          <w:tcPr>
            <w:tcW w:w="5522" w:type="dxa"/>
          </w:tcPr>
          <w:p w14:paraId="1B57B81C" w14:textId="77777777" w:rsidR="00446EAC" w:rsidRPr="001A13B2" w:rsidRDefault="00446EAC" w:rsidP="00430440">
            <w:pPr>
              <w:ind w:firstLine="37"/>
              <w:rPr>
                <w:rFonts w:eastAsia="Calibri" w:cs="Times New Roman"/>
                <w:szCs w:val="28"/>
              </w:rPr>
            </w:pPr>
            <w:r w:rsidRPr="001A13B2">
              <w:rPr>
                <w:rFonts w:eastAsia="Calibri" w:cs="Times New Roman"/>
                <w:szCs w:val="28"/>
              </w:rPr>
              <w:t xml:space="preserve">Забезпечення дітей здоровим, якісним та корисним харчуванням, підвищення загального середнього рівня якості, поживності і безпеки харчових продуктів в меню закладів освіти </w:t>
            </w:r>
            <w:r w:rsidRPr="001A13B2">
              <w:rPr>
                <w:rFonts w:eastAsia="Times New Roman" w:cs="Times New Roman"/>
                <w:color w:val="000000"/>
                <w:szCs w:val="28"/>
                <w:lang w:eastAsia="uk-UA"/>
              </w:rPr>
              <w:t>Фонтанської сільської ради Одеського району Одеської області</w:t>
            </w:r>
            <w:r w:rsidRPr="001A13B2">
              <w:rPr>
                <w:rFonts w:eastAsia="Calibri" w:cs="Times New Roman"/>
                <w:szCs w:val="28"/>
              </w:rPr>
              <w:t>, а також їх ресурсне забезпечення</w:t>
            </w:r>
          </w:p>
        </w:tc>
      </w:tr>
      <w:tr w:rsidR="00446EAC" w:rsidRPr="001A13B2" w14:paraId="5E6A6430" w14:textId="77777777" w:rsidTr="00430440">
        <w:tc>
          <w:tcPr>
            <w:tcW w:w="568" w:type="dxa"/>
          </w:tcPr>
          <w:p w14:paraId="7454C29B"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10.</w:t>
            </w:r>
          </w:p>
        </w:tc>
        <w:tc>
          <w:tcPr>
            <w:tcW w:w="3544" w:type="dxa"/>
          </w:tcPr>
          <w:p w14:paraId="72BA9AA8"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Загальний обсяг фінансових ресурсів, необхідних для реалізації Програми, всього:</w:t>
            </w:r>
          </w:p>
          <w:p w14:paraId="7BCC240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в тому числі:</w:t>
            </w:r>
          </w:p>
          <w:p w14:paraId="618F0A44"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t>кошти сільського бюджету</w:t>
            </w:r>
          </w:p>
          <w:p w14:paraId="4789B7EE"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t xml:space="preserve">кошти державного </w:t>
            </w:r>
            <w:r w:rsidRPr="001A13B2">
              <w:rPr>
                <w:rFonts w:eastAsia="Calibri" w:cs="Times New Roman"/>
                <w:szCs w:val="28"/>
              </w:rPr>
              <w:lastRenderedPageBreak/>
              <w:t>бюджету</w:t>
            </w:r>
          </w:p>
          <w:p w14:paraId="09620E84" w14:textId="77777777" w:rsidR="00446EAC" w:rsidRPr="001A13B2" w:rsidRDefault="00446EAC" w:rsidP="00446EAC">
            <w:pPr>
              <w:pStyle w:val="a3"/>
              <w:numPr>
                <w:ilvl w:val="0"/>
                <w:numId w:val="12"/>
              </w:numPr>
              <w:tabs>
                <w:tab w:val="left" w:pos="320"/>
                <w:tab w:val="left" w:pos="4100"/>
              </w:tabs>
              <w:ind w:left="37" w:firstLine="0"/>
              <w:jc w:val="left"/>
              <w:rPr>
                <w:rFonts w:eastAsia="Calibri" w:cs="Times New Roman"/>
                <w:szCs w:val="28"/>
              </w:rPr>
            </w:pPr>
            <w:r w:rsidRPr="001A13B2">
              <w:rPr>
                <w:rFonts w:eastAsia="Calibri" w:cs="Times New Roman"/>
                <w:szCs w:val="28"/>
              </w:rPr>
              <w:t>кошти позабюджетних джерел</w:t>
            </w:r>
          </w:p>
        </w:tc>
        <w:tc>
          <w:tcPr>
            <w:tcW w:w="5522" w:type="dxa"/>
          </w:tcPr>
          <w:p w14:paraId="11D38465" w14:textId="77777777" w:rsidR="00446EAC" w:rsidRPr="001A13B2" w:rsidRDefault="00446EAC" w:rsidP="00430440">
            <w:pPr>
              <w:tabs>
                <w:tab w:val="left" w:pos="4100"/>
              </w:tabs>
              <w:ind w:firstLine="37"/>
              <w:rPr>
                <w:rFonts w:eastAsia="Calibri" w:cs="Times New Roman"/>
                <w:szCs w:val="28"/>
              </w:rPr>
            </w:pPr>
          </w:p>
          <w:p w14:paraId="7A8AD122" w14:textId="77777777" w:rsidR="00446EAC" w:rsidRPr="001A13B2" w:rsidRDefault="00446EAC" w:rsidP="00430440">
            <w:pPr>
              <w:tabs>
                <w:tab w:val="left" w:pos="4100"/>
              </w:tabs>
              <w:ind w:firstLine="37"/>
              <w:rPr>
                <w:rFonts w:eastAsia="Calibri" w:cs="Times New Roman"/>
                <w:szCs w:val="28"/>
              </w:rPr>
            </w:pPr>
          </w:p>
          <w:p w14:paraId="3A85F944" w14:textId="77777777" w:rsidR="00446EAC" w:rsidRPr="001A13B2" w:rsidRDefault="00446EAC" w:rsidP="00430440">
            <w:pPr>
              <w:tabs>
                <w:tab w:val="left" w:pos="4100"/>
              </w:tabs>
              <w:ind w:firstLine="37"/>
              <w:rPr>
                <w:rFonts w:eastAsia="Calibri" w:cs="Times New Roman"/>
                <w:szCs w:val="28"/>
              </w:rPr>
            </w:pPr>
          </w:p>
          <w:p w14:paraId="40B87F8B" w14:textId="77777777" w:rsidR="00446EAC" w:rsidRPr="00125480" w:rsidRDefault="00446EAC" w:rsidP="00430440">
            <w:pPr>
              <w:tabs>
                <w:tab w:val="left" w:pos="4100"/>
              </w:tabs>
              <w:ind w:firstLine="37"/>
              <w:rPr>
                <w:rFonts w:eastAsia="Calibri" w:cs="Times New Roman"/>
                <w:b/>
                <w:szCs w:val="28"/>
                <w:highlight w:val="yellow"/>
              </w:rPr>
            </w:pPr>
            <w:r>
              <w:rPr>
                <w:rFonts w:eastAsia="Calibri" w:cs="Times New Roman"/>
                <w:b/>
                <w:bCs/>
                <w:sz w:val="24"/>
                <w:szCs w:val="24"/>
                <w:lang w:val="ru-RU"/>
              </w:rPr>
              <w:t>800,0</w:t>
            </w:r>
          </w:p>
          <w:p w14:paraId="0101C92C" w14:textId="77777777" w:rsidR="00446EAC" w:rsidRPr="001A13B2" w:rsidRDefault="00446EAC" w:rsidP="00430440">
            <w:pPr>
              <w:tabs>
                <w:tab w:val="left" w:pos="4100"/>
              </w:tabs>
              <w:ind w:firstLine="37"/>
              <w:rPr>
                <w:rFonts w:eastAsia="Calibri" w:cs="Times New Roman"/>
                <w:szCs w:val="28"/>
              </w:rPr>
            </w:pPr>
          </w:p>
          <w:p w14:paraId="3C8F5003" w14:textId="77777777" w:rsidR="00446EAC" w:rsidRPr="001A13B2" w:rsidRDefault="00446EAC" w:rsidP="00430440">
            <w:pPr>
              <w:tabs>
                <w:tab w:val="left" w:pos="4100"/>
              </w:tabs>
              <w:ind w:firstLine="37"/>
              <w:rPr>
                <w:rFonts w:eastAsia="Calibri" w:cs="Times New Roman"/>
                <w:szCs w:val="28"/>
              </w:rPr>
            </w:pPr>
            <w:r>
              <w:rPr>
                <w:rFonts w:eastAsia="Calibri" w:cs="Times New Roman"/>
                <w:bCs/>
                <w:sz w:val="24"/>
                <w:szCs w:val="24"/>
                <w:lang w:val="ru-RU"/>
              </w:rPr>
              <w:t>800,0</w:t>
            </w:r>
          </w:p>
          <w:p w14:paraId="60FD5151" w14:textId="77777777" w:rsidR="00446EAC" w:rsidRPr="001A13B2" w:rsidRDefault="00446EAC" w:rsidP="00430440">
            <w:pPr>
              <w:tabs>
                <w:tab w:val="left" w:pos="4100"/>
              </w:tabs>
              <w:ind w:firstLine="37"/>
              <w:rPr>
                <w:rFonts w:eastAsia="Calibri" w:cs="Times New Roman"/>
                <w:szCs w:val="28"/>
                <w:highlight w:val="yellow"/>
              </w:rPr>
            </w:pPr>
          </w:p>
          <w:p w14:paraId="712567A4" w14:textId="77777777" w:rsidR="00446EAC" w:rsidRPr="001A13B2" w:rsidRDefault="00446EAC" w:rsidP="00430440">
            <w:pPr>
              <w:tabs>
                <w:tab w:val="left" w:pos="4100"/>
              </w:tabs>
              <w:ind w:firstLine="37"/>
              <w:rPr>
                <w:rFonts w:eastAsia="Calibri" w:cs="Times New Roman"/>
                <w:szCs w:val="28"/>
              </w:rPr>
            </w:pPr>
          </w:p>
          <w:p w14:paraId="4305E8E7"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w:t>
            </w:r>
          </w:p>
          <w:p w14:paraId="54C4B62A" w14:textId="77777777" w:rsidR="00446EAC" w:rsidRPr="001A13B2" w:rsidRDefault="00446EAC" w:rsidP="00430440">
            <w:pPr>
              <w:tabs>
                <w:tab w:val="left" w:pos="4100"/>
              </w:tabs>
              <w:ind w:firstLine="37"/>
              <w:rPr>
                <w:rFonts w:eastAsia="Calibri" w:cs="Times New Roman"/>
                <w:szCs w:val="28"/>
              </w:rPr>
            </w:pPr>
          </w:p>
          <w:p w14:paraId="198D57B4"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w:t>
            </w:r>
          </w:p>
        </w:tc>
      </w:tr>
      <w:tr w:rsidR="00446EAC" w:rsidRPr="001A13B2" w14:paraId="7C414E6B" w14:textId="77777777" w:rsidTr="00430440">
        <w:tc>
          <w:tcPr>
            <w:tcW w:w="568" w:type="dxa"/>
          </w:tcPr>
          <w:p w14:paraId="32927070"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lastRenderedPageBreak/>
              <w:t>11.</w:t>
            </w:r>
          </w:p>
        </w:tc>
        <w:tc>
          <w:tcPr>
            <w:tcW w:w="3544" w:type="dxa"/>
          </w:tcPr>
          <w:p w14:paraId="36F03ADA"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Очікувані результати виконання Програми</w:t>
            </w:r>
          </w:p>
        </w:tc>
        <w:tc>
          <w:tcPr>
            <w:tcW w:w="5522" w:type="dxa"/>
          </w:tcPr>
          <w:p w14:paraId="390E7F95" w14:textId="77777777" w:rsidR="00446EAC" w:rsidRPr="001A13B2" w:rsidRDefault="00446EAC" w:rsidP="00430440">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
              <w:rPr>
                <w:rFonts w:eastAsia="Calibri" w:cs="Times New Roman"/>
                <w:szCs w:val="28"/>
              </w:rPr>
            </w:pPr>
            <w:r w:rsidRPr="001A13B2">
              <w:rPr>
                <w:rFonts w:eastAsia="Calibri" w:cs="Times New Roman"/>
                <w:szCs w:val="28"/>
              </w:rPr>
              <w:t>Зміцнити здоров’я дітей, знизити рівень їх соматичної захворюваності, у т.ч. і хронічними хворобами, підвищити імунітет та рівень стресостійкості дітей; здійснювати профілактику виникнення та розповсюдження гострих кишкових інфекцій та харчових отруєнь в закладах освіти; покращити матеріальну базу їдальнь закладів освіти</w:t>
            </w:r>
          </w:p>
        </w:tc>
      </w:tr>
      <w:tr w:rsidR="00446EAC" w:rsidRPr="001A13B2" w14:paraId="46A1B5E9" w14:textId="77777777" w:rsidTr="00430440">
        <w:tc>
          <w:tcPr>
            <w:tcW w:w="568" w:type="dxa"/>
          </w:tcPr>
          <w:p w14:paraId="706A5029" w14:textId="77777777" w:rsidR="00446EAC" w:rsidRPr="001A13B2" w:rsidRDefault="00446EAC" w:rsidP="00430440">
            <w:pPr>
              <w:tabs>
                <w:tab w:val="left" w:pos="4100"/>
              </w:tabs>
              <w:jc w:val="left"/>
              <w:rPr>
                <w:rFonts w:eastAsia="Calibri" w:cs="Times New Roman"/>
                <w:szCs w:val="28"/>
              </w:rPr>
            </w:pPr>
            <w:r w:rsidRPr="001A13B2">
              <w:rPr>
                <w:rFonts w:eastAsia="Calibri" w:cs="Times New Roman"/>
                <w:szCs w:val="28"/>
              </w:rPr>
              <w:t>12.</w:t>
            </w:r>
          </w:p>
        </w:tc>
        <w:tc>
          <w:tcPr>
            <w:tcW w:w="3544" w:type="dxa"/>
          </w:tcPr>
          <w:p w14:paraId="39922750" w14:textId="77777777" w:rsidR="00446EAC" w:rsidRPr="001A13B2" w:rsidRDefault="00446EAC" w:rsidP="00430440">
            <w:pPr>
              <w:tabs>
                <w:tab w:val="left" w:pos="4100"/>
              </w:tabs>
              <w:ind w:firstLine="37"/>
              <w:rPr>
                <w:rFonts w:eastAsia="Calibri" w:cs="Times New Roman"/>
                <w:szCs w:val="28"/>
              </w:rPr>
            </w:pPr>
            <w:r w:rsidRPr="001A13B2">
              <w:rPr>
                <w:rFonts w:eastAsia="Calibri" w:cs="Times New Roman"/>
                <w:szCs w:val="28"/>
              </w:rPr>
              <w:t>Ключові показники ефективності Програми</w:t>
            </w:r>
          </w:p>
        </w:tc>
        <w:tc>
          <w:tcPr>
            <w:tcW w:w="5522" w:type="dxa"/>
          </w:tcPr>
          <w:p w14:paraId="36FAE9A0"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забезпечення якісного, безпечного, раціонального, збалансованого харчування відповідно до віку та стану здоров’я здобувачів освіти;</w:t>
            </w:r>
          </w:p>
          <w:p w14:paraId="52E1767E"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формування навичок правильного та здорового харчування підростаючого покоління;</w:t>
            </w:r>
          </w:p>
          <w:p w14:paraId="2E8B91AC"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змінення підходу до організації харчування через створення єдиної гнучкої та якісної  системи харчування в ЗЗСО та ЗДО Фонтанської сільської ради;</w:t>
            </w:r>
          </w:p>
          <w:p w14:paraId="3B603B6B"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раціонального і ефективного використання бюджетних коштів;</w:t>
            </w:r>
          </w:p>
          <w:p w14:paraId="75D439BB"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виконання вимог охорони праці та техніки безпеки у закладах освіти (харчоблоках);</w:t>
            </w:r>
          </w:p>
          <w:p w14:paraId="69B7AE2C" w14:textId="77777777" w:rsidR="00446EAC" w:rsidRPr="001A13B2" w:rsidRDefault="00446EAC" w:rsidP="00430440">
            <w:pPr>
              <w:tabs>
                <w:tab w:val="left" w:pos="324"/>
              </w:tabs>
              <w:ind w:firstLine="37"/>
              <w:rPr>
                <w:rFonts w:eastAsia="Calibri" w:cs="Times New Roman"/>
                <w:szCs w:val="28"/>
              </w:rPr>
            </w:pPr>
            <w:r w:rsidRPr="001A13B2">
              <w:rPr>
                <w:rFonts w:eastAsia="Calibri" w:cs="Times New Roman"/>
                <w:szCs w:val="28"/>
              </w:rPr>
              <w:t>-</w:t>
            </w:r>
            <w:r w:rsidRPr="001A13B2">
              <w:rPr>
                <w:rFonts w:eastAsia="Calibri" w:cs="Times New Roman"/>
                <w:szCs w:val="28"/>
              </w:rPr>
              <w:tab/>
              <w:t>забезпечення здоров`я дітей, запобігання гострих кишкових інфекцій в закладах освіти</w:t>
            </w:r>
          </w:p>
        </w:tc>
      </w:tr>
    </w:tbl>
    <w:p w14:paraId="44CC8303" w14:textId="77777777" w:rsidR="00446EAC" w:rsidRPr="001A13B2" w:rsidRDefault="00446EAC" w:rsidP="00446EAC">
      <w:pPr>
        <w:tabs>
          <w:tab w:val="left" w:pos="4100"/>
        </w:tabs>
        <w:spacing w:after="0" w:line="240" w:lineRule="auto"/>
        <w:ind w:firstLine="567"/>
        <w:jc w:val="center"/>
        <w:rPr>
          <w:rFonts w:eastAsia="Calibri" w:cs="Times New Roman"/>
          <w:sz w:val="10"/>
          <w:szCs w:val="10"/>
        </w:rPr>
      </w:pPr>
    </w:p>
    <w:p w14:paraId="74CADBFC" w14:textId="77777777" w:rsidR="00446EAC" w:rsidRPr="001A13B2" w:rsidRDefault="00446EAC" w:rsidP="00446EAC">
      <w:pPr>
        <w:spacing w:after="0" w:line="240" w:lineRule="auto"/>
        <w:ind w:firstLine="567"/>
        <w:rPr>
          <w:rFonts w:eastAsia="Calibri" w:cs="Times New Roman"/>
          <w:b/>
          <w:szCs w:val="28"/>
          <w:lang w:eastAsia="zh-CN"/>
        </w:rPr>
      </w:pPr>
    </w:p>
    <w:p w14:paraId="256640D8" w14:textId="77777777" w:rsidR="00446EAC" w:rsidRPr="001A13B2" w:rsidRDefault="00446EAC" w:rsidP="00446EAC">
      <w:pPr>
        <w:spacing w:after="0" w:line="240" w:lineRule="auto"/>
        <w:ind w:firstLine="567"/>
        <w:rPr>
          <w:rFonts w:eastAsia="Calibri" w:cs="Times New Roman"/>
          <w:b/>
          <w:szCs w:val="28"/>
          <w:lang w:eastAsia="zh-CN"/>
        </w:rPr>
      </w:pPr>
      <w:r w:rsidRPr="001A13B2">
        <w:rPr>
          <w:rFonts w:eastAsia="Calibri" w:cs="Times New Roman"/>
          <w:b/>
          <w:szCs w:val="28"/>
          <w:lang w:eastAsia="zh-CN"/>
        </w:rPr>
        <w:t>2. Визначення проблеми, на розв’язання якої спрямована Програма</w:t>
      </w:r>
    </w:p>
    <w:p w14:paraId="5ED26054" w14:textId="77777777" w:rsidR="00446EAC" w:rsidRPr="001A13B2" w:rsidRDefault="00446EAC" w:rsidP="00446EAC">
      <w:pPr>
        <w:spacing w:after="0" w:line="240" w:lineRule="auto"/>
        <w:ind w:firstLine="567"/>
        <w:rPr>
          <w:rFonts w:eastAsia="Calibri" w:cs="Times New Roman"/>
          <w:szCs w:val="28"/>
        </w:rPr>
      </w:pPr>
    </w:p>
    <w:p w14:paraId="47C669C1"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Турбота про здоров`я дітей є одним з основних показників ставлення держави до проблем підростаючого покоління. Разом з тим, на сьогоднішній день стан здоров`я дітей в Україні викликає найбільшу стурбованість. Упродовж останніх років зберігається тенденція до його погіршення, яка обумовлена впливом різних негативних факторів соціально-економічного, екологічного та психоемоційного характеру. Академія медичних наук України констатує, що 80% випускників шкіл мають хронічні захворювання, що часто призводить до зниження працездатності та соціальної активності молодої людини. Тому збереження здоров`я дітей Фонтанської територіальної громади, відновлення їх життєвих сил шляхом організації </w:t>
      </w:r>
      <w:r w:rsidRPr="001A13B2">
        <w:rPr>
          <w:rFonts w:eastAsia="Calibri" w:cs="Times New Roman"/>
          <w:szCs w:val="28"/>
        </w:rPr>
        <w:lastRenderedPageBreak/>
        <w:t xml:space="preserve">якісного, повноцінного харчування, оздоровлення та відпочинку є важливим напрямом політики Фонтанської сільської ради Одеського району Одеської області на сучасному етапі. </w:t>
      </w:r>
    </w:p>
    <w:p w14:paraId="21D3F8E4"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Програма розроблена відповідно до законів України «Про основні принципи та вимоги до безпечності та якості харчових продуктів», «Про забезпечення санітарного та епідемічного благополуччя населення»,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освіту», «Про дошкільну освіту», «Про повну загальну середню освіту», «Про оздоровлення та відпочинок дітей», обов`язкового мінімального переліку досліджень сировини продукції тваринного та рослинного походження. </w:t>
      </w:r>
    </w:p>
    <w:p w14:paraId="5C000C42" w14:textId="77777777" w:rsidR="00446EAC" w:rsidRPr="001A13B2" w:rsidRDefault="00446EAC" w:rsidP="00446EAC">
      <w:pPr>
        <w:spacing w:after="0" w:line="240" w:lineRule="auto"/>
        <w:ind w:firstLine="567"/>
        <w:rPr>
          <w:rFonts w:eastAsia="Calibri" w:cs="Times New Roman"/>
          <w:szCs w:val="28"/>
        </w:rPr>
      </w:pPr>
    </w:p>
    <w:p w14:paraId="08E31A1E" w14:textId="77777777" w:rsidR="00446EAC" w:rsidRPr="00514392" w:rsidRDefault="00446EAC" w:rsidP="00446EAC">
      <w:pPr>
        <w:widowControl w:val="0"/>
        <w:spacing w:after="0" w:line="240" w:lineRule="auto"/>
        <w:jc w:val="center"/>
        <w:rPr>
          <w:rFonts w:eastAsia="Times New Roman" w:cs="Times New Roman"/>
          <w:b/>
          <w:szCs w:val="28"/>
        </w:rPr>
      </w:pPr>
      <w:r w:rsidRPr="001A13B2">
        <w:rPr>
          <w:rFonts w:eastAsia="Calibri" w:cs="Times New Roman"/>
          <w:b/>
          <w:bCs/>
          <w:szCs w:val="28"/>
        </w:rPr>
        <w:t>3.</w:t>
      </w:r>
      <w:r>
        <w:rPr>
          <w:rFonts w:eastAsia="Times New Roman" w:cs="Times New Roman"/>
          <w:b/>
          <w:szCs w:val="28"/>
        </w:rPr>
        <w:t xml:space="preserve"> Визначення мети Програми</w:t>
      </w:r>
    </w:p>
    <w:p w14:paraId="0B6DB815"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 xml:space="preserve">У 2020 році стартувала реформа системи шкільного харчування, що включає створення оновленого меню та направлена на розбудову безпечного освітнього середовища, невід’ємною складовою  якого є забезпечення дітей здоровим, якісним та корисним харчуванням, підвищення загального середнього рівня якості, поживності і безпеки харчових продуктів в меню українських шкіл, а також їх ресурсне забезпечення. </w:t>
      </w:r>
    </w:p>
    <w:p w14:paraId="0B3BC68A"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ab/>
        <w:t xml:space="preserve">В рамках даної реформи розроблена цільова Програма, метою якої є забезпечення у 2024-2026 роках повноцінного, якісного та калорійного харчування дітей в закладах дошкільної та загальної середньої освіти Фонтанської сільської ради Одеського району Одеської області, постачання безпечних та якісних продуктів харчування та сировини, зміцнення матеріально-технічної бази харчоблоків закладів освіти Фонтанської сільської ради Одеського району Одеської області, залучення до постачання продуктами якісних та професійних постачальників. </w:t>
      </w:r>
    </w:p>
    <w:p w14:paraId="0F3C457F" w14:textId="77777777" w:rsidR="00446EAC" w:rsidRPr="001A13B2" w:rsidRDefault="00446EAC" w:rsidP="00446EAC">
      <w:pPr>
        <w:spacing w:after="0" w:line="240" w:lineRule="auto"/>
        <w:ind w:firstLine="567"/>
        <w:rPr>
          <w:rFonts w:eastAsia="Calibri" w:cs="Times New Roman"/>
          <w:szCs w:val="28"/>
        </w:rPr>
      </w:pPr>
    </w:p>
    <w:p w14:paraId="1642D6CE" w14:textId="77777777" w:rsidR="00446EAC" w:rsidRPr="001A13B2" w:rsidRDefault="00446EAC" w:rsidP="00446EAC">
      <w:pPr>
        <w:tabs>
          <w:tab w:val="left" w:pos="4100"/>
        </w:tabs>
        <w:spacing w:after="0" w:line="240" w:lineRule="auto"/>
        <w:jc w:val="center"/>
        <w:rPr>
          <w:rFonts w:eastAsia="Calibri" w:cs="Times New Roman"/>
          <w:b/>
          <w:bCs/>
          <w:szCs w:val="28"/>
          <w:lang w:eastAsia="zh-CN"/>
        </w:rPr>
      </w:pPr>
      <w:r w:rsidRPr="001A13B2">
        <w:rPr>
          <w:rFonts w:eastAsia="Calibri" w:cs="Times New Roman"/>
          <w:b/>
          <w:bCs/>
          <w:szCs w:val="28"/>
          <w:lang w:eastAsia="zh-CN"/>
        </w:rPr>
        <w:t>4. Визначення цільових груп які отримують вигоду від впровадження Програми (зокрема жінки</w:t>
      </w:r>
      <w:r>
        <w:rPr>
          <w:rFonts w:eastAsia="Calibri" w:cs="Times New Roman"/>
          <w:b/>
          <w:bCs/>
          <w:szCs w:val="28"/>
          <w:lang w:eastAsia="zh-CN"/>
        </w:rPr>
        <w:t>/чоловіки в їх різноманітності)</w:t>
      </w:r>
    </w:p>
    <w:p w14:paraId="1D37631F" w14:textId="77777777" w:rsidR="00446EAC" w:rsidRPr="001A13B2" w:rsidRDefault="00446EAC" w:rsidP="00446EAC">
      <w:pPr>
        <w:tabs>
          <w:tab w:val="left" w:pos="4100"/>
        </w:tabs>
        <w:spacing w:after="0" w:line="240" w:lineRule="auto"/>
        <w:ind w:firstLine="567"/>
        <w:rPr>
          <w:rFonts w:eastAsiaTheme="minorEastAsia" w:cs="Times New Roman"/>
          <w:szCs w:val="28"/>
          <w:lang w:eastAsia="uk-UA"/>
        </w:rPr>
      </w:pPr>
      <w:r w:rsidRPr="001A13B2">
        <w:rPr>
          <w:rFonts w:eastAsiaTheme="minorEastAsia" w:cs="Times New Roman"/>
          <w:szCs w:val="28"/>
          <w:lang w:eastAsia="uk-UA"/>
        </w:rPr>
        <w:t>Гендерні стереотипи харчових уподобань найвиразніше представлені у ніші «публічного споживання», вибір страв і напоїв сприймається як вираз ідентичності (способу життя, світогляду, я-концепції, уподобань, смаків, матеріального статусу тощо), споживання їжі у закладах освіти є значимою складовою ідентичності. Дівчата у більшій мірі, ніж хлопчики, перебувають під впливом гендерних стереотипів; дівчата є лояльнішими щодо харчових уподобань/поведінки партнера протилежної статі, ніж хлопчики.</w:t>
      </w:r>
    </w:p>
    <w:p w14:paraId="70E25E45" w14:textId="77777777" w:rsidR="00446EAC" w:rsidRPr="001A13B2" w:rsidRDefault="00446EAC" w:rsidP="00446EAC">
      <w:pPr>
        <w:tabs>
          <w:tab w:val="left" w:pos="4100"/>
        </w:tabs>
        <w:spacing w:after="0" w:line="240" w:lineRule="auto"/>
        <w:ind w:firstLine="567"/>
        <w:rPr>
          <w:rFonts w:eastAsiaTheme="minorEastAsia" w:cs="Times New Roman"/>
          <w:szCs w:val="28"/>
          <w:lang w:eastAsia="uk-UA"/>
        </w:rPr>
      </w:pPr>
      <w:r w:rsidRPr="001A13B2">
        <w:rPr>
          <w:rFonts w:eastAsiaTheme="minorEastAsia" w:cs="Times New Roman"/>
          <w:szCs w:val="28"/>
          <w:lang w:eastAsia="uk-UA"/>
        </w:rPr>
        <w:t>Для хлопців більш значимим є обсяг, ситність, смак страви, для дівчат– атмосфера, дизайн.</w:t>
      </w:r>
    </w:p>
    <w:p w14:paraId="37477E3E" w14:textId="77777777" w:rsidR="00446EAC" w:rsidRDefault="00446EAC" w:rsidP="00446EAC">
      <w:pPr>
        <w:tabs>
          <w:tab w:val="left" w:pos="4100"/>
        </w:tabs>
        <w:spacing w:after="0" w:line="240" w:lineRule="auto"/>
        <w:rPr>
          <w:rFonts w:eastAsiaTheme="minorEastAsia" w:cs="Times New Roman"/>
          <w:szCs w:val="28"/>
          <w:lang w:eastAsia="uk-UA"/>
        </w:rPr>
      </w:pPr>
    </w:p>
    <w:p w14:paraId="4CC2F00E" w14:textId="77777777" w:rsidR="00446EAC" w:rsidRDefault="00446EAC" w:rsidP="00446EAC">
      <w:pPr>
        <w:tabs>
          <w:tab w:val="left" w:pos="4100"/>
        </w:tabs>
        <w:spacing w:after="0" w:line="240" w:lineRule="auto"/>
        <w:rPr>
          <w:rFonts w:eastAsiaTheme="minorEastAsia" w:cs="Times New Roman"/>
          <w:szCs w:val="28"/>
          <w:lang w:eastAsia="uk-UA"/>
        </w:rPr>
      </w:pPr>
    </w:p>
    <w:p w14:paraId="6D8039A0" w14:textId="77777777" w:rsidR="00446EAC" w:rsidRDefault="00446EAC" w:rsidP="00446EAC">
      <w:pPr>
        <w:tabs>
          <w:tab w:val="left" w:pos="4100"/>
        </w:tabs>
        <w:spacing w:after="0" w:line="240" w:lineRule="auto"/>
        <w:rPr>
          <w:rFonts w:eastAsiaTheme="minorEastAsia" w:cs="Times New Roman"/>
          <w:szCs w:val="28"/>
          <w:lang w:eastAsia="uk-UA"/>
        </w:rPr>
      </w:pPr>
    </w:p>
    <w:p w14:paraId="6B2FA895" w14:textId="77777777" w:rsidR="00446EAC" w:rsidRPr="001A13B2" w:rsidRDefault="00446EAC" w:rsidP="00446EAC">
      <w:pPr>
        <w:tabs>
          <w:tab w:val="left" w:pos="4100"/>
        </w:tabs>
        <w:spacing w:after="0" w:line="240" w:lineRule="auto"/>
        <w:rPr>
          <w:rFonts w:eastAsiaTheme="minorEastAsia" w:cs="Times New Roman"/>
          <w:szCs w:val="28"/>
          <w:lang w:eastAsia="uk-UA"/>
        </w:rPr>
      </w:pPr>
    </w:p>
    <w:p w14:paraId="1E6346E7" w14:textId="77777777" w:rsidR="00446EAC" w:rsidRPr="001A13B2" w:rsidRDefault="00446EAC" w:rsidP="00446EAC">
      <w:pPr>
        <w:widowControl w:val="0"/>
        <w:spacing w:after="0" w:line="240" w:lineRule="auto"/>
        <w:jc w:val="center"/>
        <w:rPr>
          <w:rFonts w:eastAsia="Times New Roman" w:cs="Times New Roman"/>
          <w:b/>
          <w:szCs w:val="28"/>
        </w:rPr>
      </w:pPr>
      <w:r w:rsidRPr="001A13B2">
        <w:rPr>
          <w:rFonts w:eastAsia="Times New Roman" w:cs="Times New Roman"/>
          <w:b/>
          <w:szCs w:val="28"/>
        </w:rPr>
        <w:t xml:space="preserve">5. Обґрунтування шляхів і засобів розв’язання проблеми, </w:t>
      </w:r>
      <w:r>
        <w:rPr>
          <w:rFonts w:eastAsia="Times New Roman" w:cs="Times New Roman"/>
          <w:b/>
          <w:szCs w:val="28"/>
        </w:rPr>
        <w:t xml:space="preserve">показники </w:t>
      </w:r>
      <w:r>
        <w:rPr>
          <w:rFonts w:eastAsia="Times New Roman" w:cs="Times New Roman"/>
          <w:b/>
          <w:szCs w:val="28"/>
        </w:rPr>
        <w:lastRenderedPageBreak/>
        <w:t>результативності</w:t>
      </w:r>
    </w:p>
    <w:p w14:paraId="61A3DF9C"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Проблемні питання забезпечення повноцінного, якісного та калорійного харчування вихованців/учнів в закладах освіти Фонтанської сільської ради Одеського району Одеської області передбачається вирішити шляхом:</w:t>
      </w:r>
    </w:p>
    <w:p w14:paraId="66C65FC0"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вдосконалення професійного рівня з питань організації харчування вихованців/учнів;</w:t>
      </w:r>
    </w:p>
    <w:p w14:paraId="63544128"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покращення роботи мережі пришкільних їдалень, буфетів;</w:t>
      </w:r>
    </w:p>
    <w:p w14:paraId="325497C3"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проведення в установленому порядку тендерів на постачання доброякісної і безпечної продукції і сировини;</w:t>
      </w:r>
    </w:p>
    <w:p w14:paraId="724EF3D2"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співпраця та погодження сезонного чотирьох недільного меню з представниками Головного управління Держпродспоживслужби в Одеській області;</w:t>
      </w:r>
    </w:p>
    <w:p w14:paraId="59ECB347"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дотримання норм харчування та калорійності страв;</w:t>
      </w:r>
    </w:p>
    <w:p w14:paraId="68A68B86"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забезпечення санітарно-епідемічних вимог в закладах освіти Фонтанської сільської ради Одеського району Одеської області, в яких здійснюються харчування вихованців/учнів;</w:t>
      </w:r>
    </w:p>
    <w:p w14:paraId="584380A0"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контроль за картотекою страв, погодження двотижневих перспективних меню;</w:t>
      </w:r>
    </w:p>
    <w:p w14:paraId="30AA5803"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покращення матеріально-технічної бази харчоблоків закладів освіти Фонтанської сільської ради Одеського району Одеської області;</w:t>
      </w:r>
    </w:p>
    <w:p w14:paraId="11FF356C"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лабораторне підтвердження безпечності і якості сировини та харчових продуктів, які використовуються для харчування вихованців/учнів в закладах освіти Фонтанської сільської ради Одеського району Одеської області.</w:t>
      </w:r>
    </w:p>
    <w:p w14:paraId="06B12AE8"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Програма реалізується протягом 2024- 2026 року.</w:t>
      </w:r>
    </w:p>
    <w:p w14:paraId="55C7C25F" w14:textId="77777777" w:rsidR="00446EAC" w:rsidRPr="001A13B2" w:rsidRDefault="00446EAC" w:rsidP="00446EAC">
      <w:pPr>
        <w:widowControl w:val="0"/>
        <w:spacing w:after="0" w:line="240" w:lineRule="auto"/>
        <w:ind w:firstLine="567"/>
        <w:rPr>
          <w:rFonts w:eastAsia="Times New Roman" w:cs="Times New Roman"/>
          <w:b/>
          <w:szCs w:val="28"/>
        </w:rPr>
      </w:pPr>
    </w:p>
    <w:p w14:paraId="6B78AA46" w14:textId="77777777" w:rsidR="00446EAC" w:rsidRPr="001A13B2" w:rsidRDefault="00446EAC" w:rsidP="00446EAC">
      <w:pPr>
        <w:widowControl w:val="0"/>
        <w:spacing w:after="0" w:line="240" w:lineRule="auto"/>
        <w:jc w:val="center"/>
        <w:rPr>
          <w:rFonts w:eastAsia="Times New Roman" w:cs="Times New Roman"/>
          <w:b/>
          <w:szCs w:val="28"/>
        </w:rPr>
      </w:pPr>
      <w:r w:rsidRPr="001A13B2">
        <w:rPr>
          <w:rFonts w:eastAsia="Times New Roman" w:cs="Times New Roman"/>
          <w:b/>
          <w:szCs w:val="28"/>
        </w:rPr>
        <w:t>6. Очікуван</w:t>
      </w:r>
      <w:r>
        <w:rPr>
          <w:rFonts w:eastAsia="Times New Roman" w:cs="Times New Roman"/>
          <w:b/>
          <w:szCs w:val="28"/>
        </w:rPr>
        <w:t>і результати виконання Програми</w:t>
      </w:r>
    </w:p>
    <w:p w14:paraId="0F2931A0" w14:textId="77777777" w:rsidR="00446EAC" w:rsidRPr="001A13B2" w:rsidRDefault="00446EAC" w:rsidP="00446EAC">
      <w:pPr>
        <w:widowControl w:val="0"/>
        <w:spacing w:after="0" w:line="240" w:lineRule="auto"/>
        <w:ind w:firstLine="567"/>
        <w:rPr>
          <w:rFonts w:eastAsia="Times New Roman" w:cs="Times New Roman"/>
          <w:bCs/>
          <w:szCs w:val="28"/>
        </w:rPr>
      </w:pPr>
      <w:r w:rsidRPr="001A13B2">
        <w:rPr>
          <w:rFonts w:eastAsia="Times New Roman" w:cs="Times New Roman"/>
          <w:bCs/>
          <w:szCs w:val="28"/>
        </w:rPr>
        <w:t>Завдяки реалізації заходів Програми на 2024-2027 роки прогнозується створення сприятливих умов для вдосконалення системи організації харчування здобувачів освіти закладів освіти Фонтанської сільської ради.</w:t>
      </w:r>
    </w:p>
    <w:p w14:paraId="3A6173B5" w14:textId="77777777" w:rsidR="00446EAC" w:rsidRPr="001A13B2" w:rsidRDefault="00446EAC" w:rsidP="00446EAC">
      <w:pPr>
        <w:widowControl w:val="0"/>
        <w:spacing w:after="0" w:line="240" w:lineRule="auto"/>
        <w:ind w:firstLine="567"/>
        <w:rPr>
          <w:rFonts w:eastAsia="Times New Roman" w:cs="Times New Roman"/>
          <w:bCs/>
          <w:szCs w:val="28"/>
        </w:rPr>
      </w:pPr>
      <w:r w:rsidRPr="001A13B2">
        <w:rPr>
          <w:rFonts w:eastAsia="Times New Roman" w:cs="Times New Roman"/>
          <w:bCs/>
          <w:szCs w:val="28"/>
        </w:rPr>
        <w:t>У результаті реалізації комплексу заходів, визначених Програмою, очікується досягнення таких основних кількісних та якісних показників:</w:t>
      </w:r>
    </w:p>
    <w:p w14:paraId="47A0C384"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здійснення комісійних обстежень закладів освіти Фонтанської сільської ради Одеського району Одеської області щодо підготовки до нового навчального року;</w:t>
      </w:r>
    </w:p>
    <w:p w14:paraId="7D7973D8"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надання рекомендацій щодо роботи пришкільних буфетів з питань асортименту продукції, дотримання санітарних вимог;</w:t>
      </w:r>
    </w:p>
    <w:p w14:paraId="375E1DF4" w14:textId="77777777" w:rsidR="00446EAC" w:rsidRPr="001A13B2" w:rsidRDefault="00446EAC" w:rsidP="00446EAC">
      <w:pPr>
        <w:pStyle w:val="a3"/>
        <w:numPr>
          <w:ilvl w:val="0"/>
          <w:numId w:val="12"/>
        </w:numPr>
        <w:spacing w:after="0" w:line="240" w:lineRule="auto"/>
        <w:ind w:left="0" w:firstLine="567"/>
        <w:rPr>
          <w:rFonts w:eastAsia="Calibri" w:cs="Times New Roman"/>
          <w:szCs w:val="28"/>
        </w:rPr>
      </w:pPr>
      <w:r w:rsidRPr="001A13B2">
        <w:rPr>
          <w:rFonts w:eastAsia="Calibri" w:cs="Times New Roman"/>
          <w:szCs w:val="28"/>
        </w:rPr>
        <w:t>впровадження за потреби в шкільних їдальнях форми організації харчування:</w:t>
      </w:r>
    </w:p>
    <w:p w14:paraId="30AFF67A"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*комплексні обіди;</w:t>
      </w:r>
    </w:p>
    <w:p w14:paraId="698F822E"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*харчування на основі дабл-меню (2-3 страви на вибір);</w:t>
      </w:r>
    </w:p>
    <w:p w14:paraId="41821313"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*мультипрофільне харчування (шведський стіл);</w:t>
      </w:r>
    </w:p>
    <w:p w14:paraId="36229D1D"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*харчування на основі напівфабрикатів кулінарної лінійки;</w:t>
      </w:r>
    </w:p>
    <w:p w14:paraId="68F239E0"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t>*через організацію централізованих «фабрик-кухонь» з подальшим впровадженням кейтерингу;</w:t>
      </w:r>
    </w:p>
    <w:p w14:paraId="2FA32622" w14:textId="77777777" w:rsidR="00446EAC" w:rsidRPr="001A13B2" w:rsidRDefault="00446EAC" w:rsidP="00446EAC">
      <w:pPr>
        <w:spacing w:after="0" w:line="240" w:lineRule="auto"/>
        <w:ind w:firstLine="567"/>
        <w:rPr>
          <w:rFonts w:eastAsia="Calibri" w:cs="Times New Roman"/>
          <w:szCs w:val="28"/>
        </w:rPr>
      </w:pPr>
      <w:r w:rsidRPr="001A13B2">
        <w:rPr>
          <w:rFonts w:eastAsia="Calibri" w:cs="Times New Roman"/>
          <w:szCs w:val="28"/>
        </w:rPr>
        <w:lastRenderedPageBreak/>
        <w:t>*аутсорсинг- спосіб організації харчування здобувачів освіти, що передбачає виготовлення та реалізацію готових страв оператором ринку.</w:t>
      </w:r>
    </w:p>
    <w:p w14:paraId="20FAC570" w14:textId="77777777" w:rsidR="00446EAC" w:rsidRPr="001A13B2" w:rsidRDefault="00446EAC" w:rsidP="00446EAC">
      <w:pPr>
        <w:tabs>
          <w:tab w:val="left" w:pos="851"/>
        </w:tabs>
        <w:spacing w:after="0" w:line="240" w:lineRule="auto"/>
        <w:ind w:firstLine="567"/>
        <w:rPr>
          <w:rFonts w:eastAsia="Calibri" w:cs="Times New Roman"/>
          <w:szCs w:val="28"/>
        </w:rPr>
      </w:pPr>
      <w:r w:rsidRPr="001A13B2">
        <w:rPr>
          <w:rFonts w:eastAsia="Calibri" w:cs="Times New Roman"/>
          <w:szCs w:val="28"/>
        </w:rPr>
        <w:t>- проведення моніторингових лабораторних досліджень об`єктів санітарних заходів (дослідження води, готових страв, поставленої продукції);</w:t>
      </w:r>
    </w:p>
    <w:p w14:paraId="4F75206B" w14:textId="77777777" w:rsidR="00446EAC" w:rsidRPr="001A13B2" w:rsidRDefault="00446EAC" w:rsidP="00446EAC">
      <w:pPr>
        <w:tabs>
          <w:tab w:val="left" w:pos="851"/>
        </w:tabs>
        <w:spacing w:after="0" w:line="240" w:lineRule="auto"/>
        <w:ind w:firstLine="567"/>
        <w:rPr>
          <w:rFonts w:eastAsia="Calibri" w:cs="Times New Roman"/>
          <w:szCs w:val="28"/>
        </w:rPr>
      </w:pPr>
      <w:r w:rsidRPr="001A13B2">
        <w:rPr>
          <w:rFonts w:eastAsia="Calibri" w:cs="Times New Roman"/>
          <w:szCs w:val="28"/>
        </w:rPr>
        <w:t>- лабораторний контроль сировини та продуктів, які використовуються для харчування дітей за показниками безпеки і якості.</w:t>
      </w:r>
    </w:p>
    <w:p w14:paraId="5B6994B1" w14:textId="77777777" w:rsidR="00446EAC" w:rsidRPr="001A13B2" w:rsidRDefault="00446EAC" w:rsidP="00446EAC">
      <w:pPr>
        <w:tabs>
          <w:tab w:val="left" w:pos="851"/>
        </w:tabs>
        <w:spacing w:after="0" w:line="240" w:lineRule="auto"/>
        <w:ind w:firstLine="567"/>
        <w:rPr>
          <w:rFonts w:eastAsia="Calibri" w:cs="Times New Roman"/>
          <w:szCs w:val="28"/>
        </w:rPr>
      </w:pPr>
    </w:p>
    <w:p w14:paraId="7C7A32BF" w14:textId="77777777" w:rsidR="00446EAC" w:rsidRPr="0051439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7. Обсяги т</w:t>
      </w:r>
      <w:r>
        <w:rPr>
          <w:rFonts w:eastAsia="Times New Roman" w:cs="Times New Roman"/>
          <w:b/>
          <w:szCs w:val="28"/>
        </w:rPr>
        <w:t>а джерела фінансування Програми</w:t>
      </w:r>
    </w:p>
    <w:p w14:paraId="76F9D187"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Фінансування Програми здійснюється за рахунок коштів місцевого бюджету та також інших джерел не заборонених законодавством України.</w:t>
      </w:r>
    </w:p>
    <w:p w14:paraId="68E829E4"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Фінансування з місцевого бюджету здійснюється відповідно до Кошторису та Паспорту Програми.</w:t>
      </w:r>
    </w:p>
    <w:p w14:paraId="2D9C07CA"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У разі одержання коштів з інших джерел бюджетні та галузеві асигнування на утримання закладів освіти Фонтанської сільської ради не зменшуються.</w:t>
      </w:r>
    </w:p>
    <w:p w14:paraId="55E3A2CE"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Платні послуги не вважаються прибутком.</w:t>
      </w:r>
    </w:p>
    <w:p w14:paraId="18E98B2F"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bCs/>
          <w:szCs w:val="28"/>
        </w:rPr>
        <w:t>Ресурсне забезпечення Програми наведено у д</w:t>
      </w:r>
      <w:r w:rsidRPr="001A13B2">
        <w:rPr>
          <w:rFonts w:eastAsia="Times New Roman" w:cs="Times New Roman"/>
          <w:szCs w:val="28"/>
        </w:rPr>
        <w:t>одатку 3 Програми.</w:t>
      </w:r>
    </w:p>
    <w:p w14:paraId="528D5574" w14:textId="77777777" w:rsidR="00446EAC" w:rsidRDefault="00446EAC" w:rsidP="00446EAC">
      <w:pPr>
        <w:widowControl w:val="0"/>
        <w:spacing w:after="0" w:line="240" w:lineRule="auto"/>
        <w:contextualSpacing/>
        <w:jc w:val="center"/>
        <w:rPr>
          <w:rFonts w:eastAsia="Times New Roman" w:cs="Times New Roman"/>
          <w:b/>
          <w:szCs w:val="28"/>
        </w:rPr>
      </w:pPr>
    </w:p>
    <w:p w14:paraId="131412A5" w14:textId="77777777" w:rsidR="00446EAC" w:rsidRPr="001A13B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8. Терміни та етапи реалізації</w:t>
      </w:r>
      <w:r>
        <w:rPr>
          <w:rFonts w:eastAsia="Times New Roman" w:cs="Times New Roman"/>
          <w:b/>
          <w:szCs w:val="28"/>
        </w:rPr>
        <w:t xml:space="preserve"> Програми</w:t>
      </w:r>
    </w:p>
    <w:p w14:paraId="041BECB5"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 xml:space="preserve">Програма буде реалізована відповідно до етапів: </w:t>
      </w:r>
    </w:p>
    <w:p w14:paraId="3E548809"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 етап – 2024 рік</w:t>
      </w:r>
    </w:p>
    <w:p w14:paraId="4BF3A885" w14:textId="77777777" w:rsidR="00446EAC" w:rsidRPr="001A13B2"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ІІ етап – 2025 рік</w:t>
      </w:r>
    </w:p>
    <w:p w14:paraId="5D94DBB1" w14:textId="77777777" w:rsidR="00446EAC" w:rsidRDefault="00446EAC" w:rsidP="00446EAC">
      <w:pPr>
        <w:spacing w:after="0" w:line="240" w:lineRule="auto"/>
        <w:ind w:firstLine="567"/>
        <w:rPr>
          <w:rFonts w:eastAsia="Calibri" w:cs="Times New Roman"/>
          <w:szCs w:val="28"/>
          <w:lang w:eastAsia="zh-CN"/>
        </w:rPr>
      </w:pPr>
      <w:r w:rsidRPr="001A13B2">
        <w:rPr>
          <w:rFonts w:eastAsia="Calibri" w:cs="Times New Roman"/>
          <w:szCs w:val="28"/>
          <w:lang w:eastAsia="zh-CN"/>
        </w:rPr>
        <w:t>ІІІ етап – 2026 рік</w:t>
      </w:r>
    </w:p>
    <w:p w14:paraId="32BD0C4A" w14:textId="77777777" w:rsidR="00446EAC" w:rsidRPr="001A13B2" w:rsidRDefault="00446EAC" w:rsidP="00446EAC">
      <w:pPr>
        <w:spacing w:after="0" w:line="240" w:lineRule="auto"/>
        <w:ind w:firstLine="567"/>
        <w:rPr>
          <w:rFonts w:eastAsia="Calibri" w:cs="Times New Roman"/>
          <w:szCs w:val="28"/>
          <w:lang w:eastAsia="zh-CN"/>
        </w:rPr>
      </w:pPr>
    </w:p>
    <w:p w14:paraId="198D3772" w14:textId="77777777" w:rsidR="00446EAC" w:rsidRPr="00514392" w:rsidRDefault="00446EAC" w:rsidP="00446EAC">
      <w:pPr>
        <w:widowControl w:val="0"/>
        <w:spacing w:after="0" w:line="240" w:lineRule="auto"/>
        <w:contextualSpacing/>
        <w:jc w:val="center"/>
        <w:rPr>
          <w:rFonts w:eastAsia="Times New Roman" w:cs="Times New Roman"/>
          <w:b/>
          <w:szCs w:val="28"/>
        </w:rPr>
      </w:pPr>
      <w:r w:rsidRPr="001A13B2">
        <w:rPr>
          <w:rFonts w:eastAsia="Times New Roman" w:cs="Times New Roman"/>
          <w:b/>
          <w:szCs w:val="28"/>
        </w:rPr>
        <w:t>9. Координація та контро</w:t>
      </w:r>
      <w:r>
        <w:rPr>
          <w:rFonts w:eastAsia="Times New Roman" w:cs="Times New Roman"/>
          <w:b/>
          <w:szCs w:val="28"/>
        </w:rPr>
        <w:t>ль за ходом виконання Програми</w:t>
      </w:r>
    </w:p>
    <w:p w14:paraId="5994CB9B" w14:textId="77777777" w:rsidR="00446EAC" w:rsidRPr="001A13B2" w:rsidRDefault="00446EAC" w:rsidP="00446EAC">
      <w:pPr>
        <w:tabs>
          <w:tab w:val="left" w:pos="4100"/>
        </w:tabs>
        <w:spacing w:after="0" w:line="240" w:lineRule="auto"/>
        <w:ind w:firstLine="567"/>
        <w:rPr>
          <w:rFonts w:eastAsia="Times New Roman" w:cs="Times New Roman"/>
          <w:szCs w:val="28"/>
        </w:rPr>
      </w:pPr>
      <w:r w:rsidRPr="001A13B2">
        <w:rPr>
          <w:rFonts w:eastAsia="Times New Roman" w:cs="Times New Roman"/>
          <w:szCs w:val="28"/>
        </w:rPr>
        <w:t>Організація роботи щодо виконання заходів Програми «</w:t>
      </w:r>
      <w:r w:rsidRPr="001A13B2">
        <w:rPr>
          <w:rFonts w:eastAsia="Calibri" w:cs="Times New Roman"/>
          <w:szCs w:val="28"/>
        </w:rPr>
        <w:t>Безпечне та якісне харчування в закладах освіти Фонтанської сільської ради Одеського району Одеської області на 2024 – 2026 роки»</w:t>
      </w:r>
      <w:r w:rsidRPr="001A13B2">
        <w:rPr>
          <w:rFonts w:eastAsia="Times New Roman" w:cs="Times New Roman"/>
          <w:szCs w:val="28"/>
        </w:rPr>
        <w:t xml:space="preserve"> покладається на Управління освіти Фонтанської сільської ради Одеського району Одеської області (далі – Управління освіти).</w:t>
      </w:r>
    </w:p>
    <w:p w14:paraId="3C53E62E" w14:textId="77777777" w:rsidR="00446EAC" w:rsidRPr="001A13B2"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Управління освіти щороку здійснює аналіз виконання Програми. Результати виконання Програми з обґрунтуванням та оцінкою результатів виконання Програми щороку заслуховується на сесії Фонтанської сільської  ради. Рішення Фонтанської сільської ради належать оприлюдненню на сайті ради.</w:t>
      </w:r>
    </w:p>
    <w:p w14:paraId="79B249A0" w14:textId="77777777" w:rsidR="00446EAC" w:rsidRPr="001A13B2" w:rsidRDefault="00446EAC" w:rsidP="00446EAC">
      <w:pPr>
        <w:widowControl w:val="0"/>
        <w:spacing w:after="0" w:line="240" w:lineRule="auto"/>
        <w:ind w:firstLine="567"/>
        <w:rPr>
          <w:rFonts w:eastAsia="Times New Roman" w:cs="Times New Roman"/>
          <w:szCs w:val="28"/>
          <w:lang w:eastAsia="uk-UA"/>
        </w:rPr>
      </w:pPr>
      <w:r w:rsidRPr="001A13B2">
        <w:rPr>
          <w:rFonts w:eastAsia="Times New Roman" w:cs="Times New Roman"/>
          <w:szCs w:val="28"/>
        </w:rPr>
        <w:t xml:space="preserve">Управління освіти </w:t>
      </w:r>
      <w:r w:rsidRPr="001A13B2">
        <w:rPr>
          <w:rFonts w:eastAsia="Times New Roman" w:cs="Times New Roman"/>
          <w:szCs w:val="28"/>
          <w:lang w:eastAsia="uk-UA"/>
        </w:rPr>
        <w:t>надає щорічний та щоквартальний звіти Фонтанський сільській раді про стан виконання Програми та підсумковий звіт після закінчення Програми.</w:t>
      </w:r>
    </w:p>
    <w:p w14:paraId="47BF73F0" w14:textId="77777777" w:rsidR="00446EAC" w:rsidRDefault="00446EAC" w:rsidP="00446EAC">
      <w:pPr>
        <w:widowControl w:val="0"/>
        <w:spacing w:after="0" w:line="240" w:lineRule="auto"/>
        <w:ind w:firstLine="567"/>
        <w:rPr>
          <w:rFonts w:eastAsia="Times New Roman" w:cs="Times New Roman"/>
          <w:szCs w:val="28"/>
        </w:rPr>
      </w:pPr>
      <w:r w:rsidRPr="001A13B2">
        <w:rPr>
          <w:rFonts w:eastAsia="Times New Roman" w:cs="Times New Roman"/>
          <w:szCs w:val="28"/>
        </w:rPr>
        <w:t xml:space="preserve">Контроль за виконанням Програми покладається на Управління освіти Фонтанської  сільської  ради Одеського району Одеської  області. </w:t>
      </w:r>
    </w:p>
    <w:p w14:paraId="16CF9EEC" w14:textId="77777777" w:rsidR="00446EAC" w:rsidRPr="001A13B2" w:rsidRDefault="00446EAC" w:rsidP="00446EAC">
      <w:pPr>
        <w:widowControl w:val="0"/>
        <w:spacing w:after="0" w:line="240" w:lineRule="auto"/>
        <w:ind w:firstLine="567"/>
        <w:rPr>
          <w:rFonts w:eastAsia="Times New Roman" w:cs="Times New Roman"/>
          <w:szCs w:val="28"/>
        </w:rPr>
      </w:pPr>
    </w:p>
    <w:p w14:paraId="36108A51" w14:textId="77777777" w:rsidR="00446EAC" w:rsidRDefault="00446EAC" w:rsidP="00446EAC">
      <w:pPr>
        <w:spacing w:after="0" w:line="240" w:lineRule="auto"/>
        <w:ind w:right="-1" w:firstLine="567"/>
        <w:jc w:val="left"/>
        <w:rPr>
          <w:rFonts w:eastAsia="Calibri" w:cs="Times New Roman"/>
          <w:bCs/>
          <w:iCs/>
          <w:sz w:val="24"/>
          <w:szCs w:val="24"/>
        </w:rPr>
      </w:pPr>
    </w:p>
    <w:p w14:paraId="33972350" w14:textId="77777777" w:rsidR="00446EAC" w:rsidRPr="003E2923" w:rsidRDefault="00446EAC" w:rsidP="00446EAC">
      <w:pPr>
        <w:spacing w:after="0" w:line="240" w:lineRule="auto"/>
        <w:ind w:left="6804"/>
        <w:jc w:val="left"/>
        <w:rPr>
          <w:rFonts w:eastAsia="Times New Roman" w:cs="Times New Roman"/>
          <w:sz w:val="24"/>
          <w:szCs w:val="24"/>
          <w:lang w:eastAsia="ru-RU"/>
        </w:rPr>
      </w:pPr>
    </w:p>
    <w:p w14:paraId="48327E64" w14:textId="56B7CBE1" w:rsidR="00B861EB" w:rsidRPr="00B861EB" w:rsidRDefault="00B861EB" w:rsidP="00446EAC">
      <w:pPr>
        <w:spacing w:after="0" w:line="240" w:lineRule="auto"/>
        <w:ind w:right="-1" w:firstLine="567"/>
        <w:jc w:val="left"/>
        <w:rPr>
          <w:rFonts w:eastAsia="Calibri" w:cs="Times New Roman"/>
          <w:bCs/>
          <w:iCs/>
          <w:szCs w:val="28"/>
        </w:rPr>
      </w:pPr>
      <w:r w:rsidRPr="00B861EB">
        <w:rPr>
          <w:rFonts w:eastAsia="Calibri" w:cs="Times New Roman"/>
          <w:bCs/>
          <w:iCs/>
          <w:szCs w:val="28"/>
        </w:rPr>
        <w:t>Сільський голова                                                           Наталія КРУПИЦЯ</w:t>
      </w:r>
    </w:p>
    <w:p w14:paraId="0E52D8CA" w14:textId="6DC3DB12" w:rsidR="00B861EB" w:rsidRDefault="00B861EB" w:rsidP="00B861EB">
      <w:pPr>
        <w:rPr>
          <w:rFonts w:eastAsia="Calibri" w:cs="Times New Roman"/>
          <w:sz w:val="24"/>
          <w:szCs w:val="24"/>
        </w:rPr>
      </w:pPr>
    </w:p>
    <w:p w14:paraId="0DB833CF" w14:textId="77777777" w:rsidR="00446EAC" w:rsidRPr="00B861EB" w:rsidRDefault="00446EAC" w:rsidP="00B861EB">
      <w:pPr>
        <w:rPr>
          <w:rFonts w:eastAsia="Calibri" w:cs="Times New Roman"/>
          <w:sz w:val="24"/>
          <w:szCs w:val="24"/>
        </w:rPr>
        <w:sectPr w:rsidR="00446EAC" w:rsidRPr="00B861EB" w:rsidSect="00446EAC">
          <w:pgSz w:w="11906" w:h="16838"/>
          <w:pgMar w:top="1134" w:right="850" w:bottom="1134" w:left="1701" w:header="708" w:footer="708" w:gutter="0"/>
          <w:cols w:space="708"/>
          <w:docGrid w:linePitch="381"/>
        </w:sectPr>
      </w:pPr>
    </w:p>
    <w:p w14:paraId="5427A35C" w14:textId="77777777" w:rsidR="00446EAC" w:rsidRPr="001A13B2" w:rsidRDefault="00446EAC" w:rsidP="00446EAC">
      <w:pPr>
        <w:spacing w:after="0" w:line="240" w:lineRule="auto"/>
        <w:ind w:right="-1" w:firstLine="8789"/>
        <w:jc w:val="left"/>
        <w:rPr>
          <w:rFonts w:eastAsia="Calibri" w:cs="Times New Roman"/>
          <w:bCs/>
          <w:iCs/>
          <w:sz w:val="24"/>
          <w:szCs w:val="24"/>
        </w:rPr>
      </w:pPr>
      <w:r w:rsidRPr="001A13B2">
        <w:rPr>
          <w:rFonts w:eastAsia="Calibri" w:cs="Times New Roman"/>
          <w:bCs/>
          <w:iCs/>
          <w:sz w:val="24"/>
          <w:szCs w:val="24"/>
        </w:rPr>
        <w:lastRenderedPageBreak/>
        <w:t xml:space="preserve">Додаток 1 </w:t>
      </w:r>
    </w:p>
    <w:p w14:paraId="0FB2E2E2"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5CB69F23"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6503F3E7"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63B0DE3A" w14:textId="77777777" w:rsidR="00446EAC" w:rsidRPr="001A13B2" w:rsidRDefault="00446EAC" w:rsidP="00446EAC">
      <w:pPr>
        <w:spacing w:after="0" w:line="240" w:lineRule="auto"/>
        <w:ind w:right="-1" w:firstLine="567"/>
        <w:jc w:val="left"/>
        <w:rPr>
          <w:rFonts w:eastAsia="Calibri" w:cs="Times New Roman"/>
          <w:bCs/>
          <w:iCs/>
          <w:sz w:val="24"/>
          <w:szCs w:val="24"/>
        </w:rPr>
      </w:pPr>
    </w:p>
    <w:p w14:paraId="134A33D6" w14:textId="77777777" w:rsidR="00446EAC" w:rsidRPr="001A13B2" w:rsidRDefault="00446EAC" w:rsidP="00446EAC">
      <w:pPr>
        <w:spacing w:after="0" w:line="240" w:lineRule="auto"/>
        <w:ind w:firstLine="567"/>
        <w:jc w:val="center"/>
        <w:rPr>
          <w:rFonts w:eastAsia="Times New Roman" w:cs="Times New Roman"/>
          <w:b/>
          <w:bCs/>
          <w:szCs w:val="28"/>
          <w:lang w:eastAsia="ru-RU"/>
        </w:rPr>
      </w:pPr>
      <w:r w:rsidRPr="001A13B2">
        <w:rPr>
          <w:rFonts w:eastAsia="Times New Roman" w:cs="Times New Roman"/>
          <w:b/>
          <w:bCs/>
          <w:szCs w:val="28"/>
          <w:lang w:eastAsia="ru-RU"/>
        </w:rPr>
        <w:t>Перелік заходів і завдань Програми</w:t>
      </w:r>
    </w:p>
    <w:p w14:paraId="20B34746" w14:textId="77777777" w:rsidR="00446EAC" w:rsidRPr="001A13B2" w:rsidRDefault="00446EAC" w:rsidP="00446EAC">
      <w:pPr>
        <w:spacing w:after="0" w:line="240" w:lineRule="auto"/>
        <w:ind w:firstLine="567"/>
        <w:jc w:val="center"/>
        <w:rPr>
          <w:rFonts w:eastAsia="Calibri" w:cs="Times New Roman"/>
          <w:b/>
          <w:szCs w:val="28"/>
        </w:rPr>
      </w:pPr>
      <w:r w:rsidRPr="001A13B2">
        <w:rPr>
          <w:rFonts w:eastAsia="Calibri" w:cs="Times New Roman"/>
          <w:b/>
          <w:szCs w:val="28"/>
        </w:rPr>
        <w:t xml:space="preserve"> </w:t>
      </w:r>
    </w:p>
    <w:tbl>
      <w:tblPr>
        <w:tblStyle w:val="a7"/>
        <w:tblW w:w="14600" w:type="dxa"/>
        <w:tblInd w:w="421" w:type="dxa"/>
        <w:tblLayout w:type="fixed"/>
        <w:tblCellMar>
          <w:left w:w="28" w:type="dxa"/>
          <w:right w:w="28" w:type="dxa"/>
        </w:tblCellMar>
        <w:tblLook w:val="04A0" w:firstRow="1" w:lastRow="0" w:firstColumn="1" w:lastColumn="0" w:noHBand="0" w:noVBand="1"/>
      </w:tblPr>
      <w:tblGrid>
        <w:gridCol w:w="567"/>
        <w:gridCol w:w="1951"/>
        <w:gridCol w:w="3152"/>
        <w:gridCol w:w="708"/>
        <w:gridCol w:w="1277"/>
        <w:gridCol w:w="1133"/>
        <w:gridCol w:w="1134"/>
        <w:gridCol w:w="851"/>
        <w:gridCol w:w="992"/>
        <w:gridCol w:w="850"/>
        <w:gridCol w:w="1985"/>
      </w:tblGrid>
      <w:tr w:rsidR="00446EAC" w:rsidRPr="001A13B2" w14:paraId="2589C367" w14:textId="77777777" w:rsidTr="00430440">
        <w:trPr>
          <w:trHeight w:val="600"/>
        </w:trPr>
        <w:tc>
          <w:tcPr>
            <w:tcW w:w="567" w:type="dxa"/>
            <w:vMerge w:val="restart"/>
            <w:vAlign w:val="center"/>
          </w:tcPr>
          <w:p w14:paraId="18C21A8E" w14:textId="77777777" w:rsidR="00446EAC" w:rsidRPr="001A13B2" w:rsidRDefault="00446EAC" w:rsidP="00430440">
            <w:pPr>
              <w:ind w:firstLine="27"/>
              <w:jc w:val="center"/>
              <w:rPr>
                <w:rFonts w:eastAsia="Calibri" w:cs="Times New Roman"/>
                <w:sz w:val="22"/>
              </w:rPr>
            </w:pPr>
            <w:r w:rsidRPr="001A13B2">
              <w:rPr>
                <w:rFonts w:eastAsia="Calibri" w:cs="Times New Roman"/>
                <w:sz w:val="22"/>
              </w:rPr>
              <w:t>№ з/п</w:t>
            </w:r>
          </w:p>
        </w:tc>
        <w:tc>
          <w:tcPr>
            <w:tcW w:w="1951" w:type="dxa"/>
            <w:vMerge w:val="restart"/>
            <w:vAlign w:val="center"/>
          </w:tcPr>
          <w:p w14:paraId="6981700E" w14:textId="77777777" w:rsidR="00446EAC" w:rsidRPr="001A13B2" w:rsidRDefault="00446EAC" w:rsidP="00430440">
            <w:pPr>
              <w:ind w:firstLine="27"/>
              <w:jc w:val="center"/>
              <w:rPr>
                <w:rFonts w:eastAsia="Calibri" w:cs="Times New Roman"/>
                <w:bCs/>
                <w:sz w:val="22"/>
              </w:rPr>
            </w:pPr>
            <w:r w:rsidRPr="001A13B2">
              <w:rPr>
                <w:rFonts w:eastAsia="Calibri" w:cs="Times New Roman"/>
                <w:bCs/>
                <w:sz w:val="22"/>
              </w:rPr>
              <w:t>Назва напряму діяльності (пріоритетні завдання)</w:t>
            </w:r>
          </w:p>
        </w:tc>
        <w:tc>
          <w:tcPr>
            <w:tcW w:w="3152" w:type="dxa"/>
            <w:vMerge w:val="restart"/>
            <w:vAlign w:val="center"/>
          </w:tcPr>
          <w:p w14:paraId="25B4CB50" w14:textId="77777777" w:rsidR="00446EAC" w:rsidRPr="001A13B2" w:rsidRDefault="00446EAC" w:rsidP="00430440">
            <w:pPr>
              <w:ind w:left="-25" w:firstLine="27"/>
              <w:jc w:val="center"/>
              <w:rPr>
                <w:rFonts w:eastAsia="Calibri" w:cs="Times New Roman"/>
                <w:bCs/>
                <w:sz w:val="22"/>
              </w:rPr>
            </w:pPr>
            <w:r w:rsidRPr="001A13B2">
              <w:rPr>
                <w:rFonts w:eastAsia="Calibri" w:cs="Times New Roman"/>
                <w:bCs/>
                <w:sz w:val="22"/>
              </w:rPr>
              <w:t>Перелік заходів Програми</w:t>
            </w:r>
          </w:p>
        </w:tc>
        <w:tc>
          <w:tcPr>
            <w:tcW w:w="708" w:type="dxa"/>
            <w:vMerge w:val="restart"/>
            <w:textDirection w:val="btLr"/>
            <w:vAlign w:val="center"/>
          </w:tcPr>
          <w:p w14:paraId="23E88A11"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Термін виконання заходу, роки</w:t>
            </w:r>
          </w:p>
        </w:tc>
        <w:tc>
          <w:tcPr>
            <w:tcW w:w="1277" w:type="dxa"/>
            <w:vMerge w:val="restart"/>
            <w:vAlign w:val="center"/>
          </w:tcPr>
          <w:p w14:paraId="2B056506" w14:textId="77777777" w:rsidR="00446EAC" w:rsidRPr="001A13B2" w:rsidRDefault="00446EAC" w:rsidP="00430440">
            <w:pPr>
              <w:ind w:left="-25"/>
              <w:jc w:val="center"/>
              <w:rPr>
                <w:rFonts w:eastAsia="Calibri" w:cs="Times New Roman"/>
                <w:bCs/>
                <w:sz w:val="22"/>
              </w:rPr>
            </w:pPr>
            <w:r w:rsidRPr="001A13B2">
              <w:rPr>
                <w:rFonts w:eastAsia="Calibri" w:cs="Times New Roman"/>
                <w:bCs/>
                <w:sz w:val="22"/>
              </w:rPr>
              <w:t>Виконавці</w:t>
            </w:r>
          </w:p>
        </w:tc>
        <w:tc>
          <w:tcPr>
            <w:tcW w:w="1133" w:type="dxa"/>
            <w:vMerge w:val="restart"/>
            <w:textDirection w:val="btLr"/>
            <w:vAlign w:val="center"/>
          </w:tcPr>
          <w:p w14:paraId="09016F86"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Джерела фінансування</w:t>
            </w:r>
          </w:p>
        </w:tc>
        <w:tc>
          <w:tcPr>
            <w:tcW w:w="1134" w:type="dxa"/>
            <w:vMerge w:val="restart"/>
            <w:textDirection w:val="btLr"/>
            <w:vAlign w:val="center"/>
          </w:tcPr>
          <w:p w14:paraId="17202114" w14:textId="77777777" w:rsidR="00446EAC" w:rsidRPr="001A13B2" w:rsidRDefault="00446EAC" w:rsidP="00430440">
            <w:pPr>
              <w:ind w:left="-25" w:right="113"/>
              <w:jc w:val="center"/>
              <w:rPr>
                <w:rFonts w:eastAsia="Calibri" w:cs="Times New Roman"/>
                <w:bCs/>
                <w:sz w:val="22"/>
              </w:rPr>
            </w:pPr>
            <w:r w:rsidRPr="001A13B2">
              <w:rPr>
                <w:rFonts w:eastAsia="Calibri" w:cs="Times New Roman"/>
                <w:bCs/>
                <w:sz w:val="22"/>
              </w:rPr>
              <w:t>Орієнтований обсяг  фінансування (вартість), тис. гривень</w:t>
            </w:r>
          </w:p>
        </w:tc>
        <w:tc>
          <w:tcPr>
            <w:tcW w:w="2693" w:type="dxa"/>
            <w:gridSpan w:val="3"/>
          </w:tcPr>
          <w:p w14:paraId="46A1B4FC" w14:textId="77777777" w:rsidR="00446EAC" w:rsidRPr="001A13B2" w:rsidRDefault="00446EAC" w:rsidP="00430440">
            <w:pPr>
              <w:ind w:left="-31"/>
              <w:jc w:val="center"/>
              <w:rPr>
                <w:rFonts w:eastAsia="Calibri" w:cs="Times New Roman"/>
                <w:bCs/>
                <w:sz w:val="22"/>
              </w:rPr>
            </w:pPr>
            <w:r w:rsidRPr="001A13B2">
              <w:rPr>
                <w:rFonts w:eastAsia="Calibri" w:cs="Times New Roman"/>
                <w:bCs/>
                <w:sz w:val="22"/>
              </w:rPr>
              <w:t>Обсяги фінансування, рік</w:t>
            </w:r>
          </w:p>
        </w:tc>
        <w:tc>
          <w:tcPr>
            <w:tcW w:w="1985" w:type="dxa"/>
            <w:vMerge w:val="restart"/>
            <w:vAlign w:val="center"/>
          </w:tcPr>
          <w:p w14:paraId="44A914A4" w14:textId="77777777" w:rsidR="00446EAC" w:rsidRPr="001A13B2" w:rsidRDefault="00446EAC" w:rsidP="00430440">
            <w:pPr>
              <w:ind w:left="-23"/>
              <w:jc w:val="center"/>
              <w:rPr>
                <w:rFonts w:eastAsia="Calibri" w:cs="Times New Roman"/>
                <w:bCs/>
                <w:sz w:val="22"/>
              </w:rPr>
            </w:pPr>
            <w:r w:rsidRPr="001A13B2">
              <w:rPr>
                <w:rFonts w:eastAsia="Calibri" w:cs="Times New Roman"/>
                <w:bCs/>
                <w:sz w:val="22"/>
              </w:rPr>
              <w:t>Очікуваний результат</w:t>
            </w:r>
          </w:p>
        </w:tc>
      </w:tr>
      <w:tr w:rsidR="00446EAC" w:rsidRPr="001A13B2" w14:paraId="6D3EBDFA" w14:textId="77777777" w:rsidTr="00430440">
        <w:trPr>
          <w:trHeight w:val="1424"/>
        </w:trPr>
        <w:tc>
          <w:tcPr>
            <w:tcW w:w="567" w:type="dxa"/>
            <w:vMerge/>
            <w:vAlign w:val="center"/>
          </w:tcPr>
          <w:p w14:paraId="311A0882" w14:textId="77777777" w:rsidR="00446EAC" w:rsidRPr="001A13B2" w:rsidRDefault="00446EAC" w:rsidP="00430440">
            <w:pPr>
              <w:ind w:firstLine="27"/>
              <w:jc w:val="center"/>
              <w:rPr>
                <w:rFonts w:eastAsia="Calibri" w:cs="Times New Roman"/>
                <w:sz w:val="22"/>
              </w:rPr>
            </w:pPr>
          </w:p>
        </w:tc>
        <w:tc>
          <w:tcPr>
            <w:tcW w:w="1951" w:type="dxa"/>
            <w:vMerge/>
            <w:vAlign w:val="center"/>
          </w:tcPr>
          <w:p w14:paraId="4EC51EA5" w14:textId="77777777" w:rsidR="00446EAC" w:rsidRPr="001A13B2" w:rsidRDefault="00446EAC" w:rsidP="00430440">
            <w:pPr>
              <w:ind w:firstLine="27"/>
              <w:jc w:val="center"/>
              <w:rPr>
                <w:rFonts w:eastAsia="Calibri" w:cs="Times New Roman"/>
                <w:sz w:val="22"/>
              </w:rPr>
            </w:pPr>
          </w:p>
        </w:tc>
        <w:tc>
          <w:tcPr>
            <w:tcW w:w="3152" w:type="dxa"/>
            <w:vMerge/>
            <w:vAlign w:val="center"/>
          </w:tcPr>
          <w:p w14:paraId="7B357B5A" w14:textId="77777777" w:rsidR="00446EAC" w:rsidRPr="001A13B2" w:rsidRDefault="00446EAC" w:rsidP="00430440">
            <w:pPr>
              <w:ind w:left="-25" w:firstLine="27"/>
              <w:jc w:val="center"/>
              <w:rPr>
                <w:rFonts w:eastAsia="Calibri" w:cs="Times New Roman"/>
                <w:sz w:val="22"/>
              </w:rPr>
            </w:pPr>
          </w:p>
        </w:tc>
        <w:tc>
          <w:tcPr>
            <w:tcW w:w="708" w:type="dxa"/>
            <w:vMerge/>
            <w:vAlign w:val="center"/>
          </w:tcPr>
          <w:p w14:paraId="4DCA1C9D" w14:textId="77777777" w:rsidR="00446EAC" w:rsidRPr="001A13B2" w:rsidRDefault="00446EAC" w:rsidP="00430440">
            <w:pPr>
              <w:ind w:left="-25"/>
              <w:jc w:val="center"/>
              <w:rPr>
                <w:rFonts w:eastAsia="Calibri" w:cs="Times New Roman"/>
                <w:sz w:val="22"/>
              </w:rPr>
            </w:pPr>
          </w:p>
        </w:tc>
        <w:tc>
          <w:tcPr>
            <w:tcW w:w="1277" w:type="dxa"/>
            <w:vMerge/>
            <w:vAlign w:val="center"/>
          </w:tcPr>
          <w:p w14:paraId="5DB882AF" w14:textId="77777777" w:rsidR="00446EAC" w:rsidRPr="001A13B2" w:rsidRDefault="00446EAC" w:rsidP="00430440">
            <w:pPr>
              <w:ind w:left="-25"/>
              <w:jc w:val="center"/>
              <w:rPr>
                <w:rFonts w:eastAsia="Calibri" w:cs="Times New Roman"/>
                <w:sz w:val="22"/>
              </w:rPr>
            </w:pPr>
          </w:p>
        </w:tc>
        <w:tc>
          <w:tcPr>
            <w:tcW w:w="1133" w:type="dxa"/>
            <w:vMerge/>
            <w:vAlign w:val="center"/>
          </w:tcPr>
          <w:p w14:paraId="0A7A50A4" w14:textId="77777777" w:rsidR="00446EAC" w:rsidRPr="001A13B2" w:rsidRDefault="00446EAC" w:rsidP="00430440">
            <w:pPr>
              <w:ind w:hanging="25"/>
              <w:jc w:val="center"/>
              <w:rPr>
                <w:rFonts w:eastAsia="Calibri" w:cs="Times New Roman"/>
                <w:sz w:val="22"/>
              </w:rPr>
            </w:pPr>
          </w:p>
        </w:tc>
        <w:tc>
          <w:tcPr>
            <w:tcW w:w="1134" w:type="dxa"/>
            <w:vMerge/>
            <w:vAlign w:val="center"/>
          </w:tcPr>
          <w:p w14:paraId="1174479F" w14:textId="77777777" w:rsidR="00446EAC" w:rsidRPr="001A13B2" w:rsidRDefault="00446EAC" w:rsidP="00430440">
            <w:pPr>
              <w:ind w:hanging="25"/>
              <w:jc w:val="center"/>
              <w:rPr>
                <w:rFonts w:eastAsia="Calibri" w:cs="Times New Roman"/>
                <w:sz w:val="22"/>
              </w:rPr>
            </w:pPr>
          </w:p>
        </w:tc>
        <w:tc>
          <w:tcPr>
            <w:tcW w:w="851" w:type="dxa"/>
            <w:vAlign w:val="center"/>
          </w:tcPr>
          <w:p w14:paraId="34EC6066"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2024</w:t>
            </w:r>
          </w:p>
        </w:tc>
        <w:tc>
          <w:tcPr>
            <w:tcW w:w="992" w:type="dxa"/>
            <w:vAlign w:val="center"/>
          </w:tcPr>
          <w:p w14:paraId="6B3B0763" w14:textId="77777777" w:rsidR="00446EAC" w:rsidRPr="001A13B2" w:rsidRDefault="00446EAC" w:rsidP="00430440">
            <w:pPr>
              <w:ind w:left="-25"/>
              <w:jc w:val="center"/>
              <w:rPr>
                <w:rFonts w:eastAsia="Calibri" w:cs="Times New Roman"/>
                <w:sz w:val="22"/>
              </w:rPr>
            </w:pPr>
            <w:r w:rsidRPr="001A13B2">
              <w:rPr>
                <w:rFonts w:eastAsia="Calibri" w:cs="Times New Roman"/>
                <w:sz w:val="22"/>
              </w:rPr>
              <w:t>2025</w:t>
            </w:r>
          </w:p>
        </w:tc>
        <w:tc>
          <w:tcPr>
            <w:tcW w:w="850" w:type="dxa"/>
            <w:vAlign w:val="center"/>
          </w:tcPr>
          <w:p w14:paraId="5297551A" w14:textId="77777777" w:rsidR="00446EAC" w:rsidRPr="001A13B2" w:rsidRDefault="00446EAC" w:rsidP="00430440">
            <w:pPr>
              <w:ind w:left="-25"/>
              <w:jc w:val="center"/>
              <w:rPr>
                <w:rFonts w:eastAsia="Calibri" w:cs="Times New Roman"/>
                <w:sz w:val="22"/>
              </w:rPr>
            </w:pPr>
            <w:r w:rsidRPr="001A13B2">
              <w:rPr>
                <w:rFonts w:eastAsia="Calibri" w:cs="Times New Roman"/>
                <w:sz w:val="22"/>
              </w:rPr>
              <w:t>2026</w:t>
            </w:r>
          </w:p>
        </w:tc>
        <w:tc>
          <w:tcPr>
            <w:tcW w:w="1985" w:type="dxa"/>
            <w:vMerge/>
            <w:vAlign w:val="center"/>
          </w:tcPr>
          <w:p w14:paraId="12A8B544" w14:textId="77777777" w:rsidR="00446EAC" w:rsidRPr="001A13B2" w:rsidRDefault="00446EAC" w:rsidP="00430440">
            <w:pPr>
              <w:ind w:left="-25"/>
              <w:jc w:val="center"/>
              <w:rPr>
                <w:rFonts w:eastAsia="Calibri" w:cs="Times New Roman"/>
                <w:sz w:val="22"/>
              </w:rPr>
            </w:pPr>
          </w:p>
        </w:tc>
      </w:tr>
      <w:tr w:rsidR="00446EAC" w:rsidRPr="001A13B2" w14:paraId="33DE237E" w14:textId="77777777" w:rsidTr="00430440">
        <w:trPr>
          <w:trHeight w:val="946"/>
        </w:trPr>
        <w:tc>
          <w:tcPr>
            <w:tcW w:w="567" w:type="dxa"/>
            <w:vMerge w:val="restart"/>
            <w:vAlign w:val="center"/>
          </w:tcPr>
          <w:p w14:paraId="1B0B1C94" w14:textId="77777777" w:rsidR="00446EAC" w:rsidRPr="001A13B2" w:rsidRDefault="00446EAC" w:rsidP="00430440">
            <w:pPr>
              <w:ind w:firstLine="27"/>
              <w:jc w:val="center"/>
              <w:rPr>
                <w:rFonts w:eastAsia="Calibri" w:cs="Times New Roman"/>
                <w:sz w:val="22"/>
              </w:rPr>
            </w:pPr>
            <w:r w:rsidRPr="001A13B2">
              <w:rPr>
                <w:rFonts w:eastAsia="Calibri" w:cs="Times New Roman"/>
                <w:sz w:val="22"/>
              </w:rPr>
              <w:t>1.</w:t>
            </w:r>
          </w:p>
        </w:tc>
        <w:tc>
          <w:tcPr>
            <w:tcW w:w="1951" w:type="dxa"/>
            <w:vMerge w:val="restart"/>
            <w:vAlign w:val="center"/>
          </w:tcPr>
          <w:p w14:paraId="14541DE1" w14:textId="77777777" w:rsidR="00446EAC" w:rsidRPr="001A13B2" w:rsidRDefault="00446EAC" w:rsidP="00430440">
            <w:pPr>
              <w:ind w:firstLine="27"/>
              <w:jc w:val="center"/>
              <w:rPr>
                <w:rFonts w:eastAsia="Calibri" w:cs="Times New Roman"/>
                <w:sz w:val="24"/>
                <w:szCs w:val="24"/>
              </w:rPr>
            </w:pPr>
            <w:r w:rsidRPr="001A13B2">
              <w:rPr>
                <w:rFonts w:eastAsia="Calibri" w:cs="Times New Roman"/>
                <w:sz w:val="24"/>
                <w:szCs w:val="24"/>
              </w:rPr>
              <w:t>Удосконалення  та забезпечення безпечного та  якісного харчування дітей в закладах освіти</w:t>
            </w:r>
          </w:p>
        </w:tc>
        <w:tc>
          <w:tcPr>
            <w:tcW w:w="3152" w:type="dxa"/>
            <w:vAlign w:val="center"/>
          </w:tcPr>
          <w:p w14:paraId="7A0AF87B"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Здійснення комісійних обстежень закладів освіти щодо підготовки до нового навчального року</w:t>
            </w:r>
          </w:p>
        </w:tc>
        <w:tc>
          <w:tcPr>
            <w:tcW w:w="708" w:type="dxa"/>
            <w:vAlign w:val="center"/>
          </w:tcPr>
          <w:p w14:paraId="11EB8C49"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14717AE7" w14:textId="77777777" w:rsidR="00446EAC" w:rsidRPr="001A13B2" w:rsidRDefault="00446EAC" w:rsidP="00430440">
            <w:pPr>
              <w:ind w:left="8"/>
              <w:jc w:val="center"/>
              <w:rPr>
                <w:rFonts w:eastAsia="Calibri" w:cs="Times New Roman"/>
                <w:sz w:val="22"/>
              </w:rPr>
            </w:pPr>
            <w:r w:rsidRPr="001A13B2">
              <w:rPr>
                <w:rFonts w:eastAsia="Calibri" w:cs="Times New Roman"/>
                <w:sz w:val="24"/>
                <w:szCs w:val="24"/>
              </w:rPr>
              <w:t xml:space="preserve"> </w:t>
            </w:r>
          </w:p>
        </w:tc>
        <w:tc>
          <w:tcPr>
            <w:tcW w:w="1277" w:type="dxa"/>
            <w:vAlign w:val="center"/>
          </w:tcPr>
          <w:p w14:paraId="6084B41A"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bottom w:val="single" w:sz="4" w:space="0" w:color="auto"/>
            </w:tcBorders>
            <w:vAlign w:val="center"/>
          </w:tcPr>
          <w:p w14:paraId="5DFE2E86" w14:textId="77777777" w:rsidR="00446EAC" w:rsidRPr="001A13B2" w:rsidRDefault="00446EAC" w:rsidP="00430440">
            <w:pPr>
              <w:ind w:left="8"/>
              <w:jc w:val="center"/>
              <w:rPr>
                <w:rFonts w:eastAsia="Calibri" w:cs="Times New Roman"/>
                <w:sz w:val="22"/>
              </w:rPr>
            </w:pPr>
          </w:p>
          <w:p w14:paraId="7B4BA5CA" w14:textId="77777777" w:rsidR="00446EAC" w:rsidRPr="001A13B2" w:rsidRDefault="00446EAC" w:rsidP="00430440">
            <w:pPr>
              <w:ind w:left="8"/>
              <w:jc w:val="center"/>
              <w:rPr>
                <w:rFonts w:eastAsia="Calibri" w:cs="Times New Roman"/>
                <w:sz w:val="22"/>
              </w:rPr>
            </w:pPr>
          </w:p>
        </w:tc>
        <w:tc>
          <w:tcPr>
            <w:tcW w:w="1134" w:type="dxa"/>
            <w:tcBorders>
              <w:bottom w:val="single" w:sz="4" w:space="0" w:color="auto"/>
            </w:tcBorders>
            <w:vAlign w:val="center"/>
          </w:tcPr>
          <w:p w14:paraId="202431CB" w14:textId="77777777" w:rsidR="00446EAC" w:rsidRPr="001A13B2" w:rsidRDefault="00446EAC" w:rsidP="00430440">
            <w:pPr>
              <w:ind w:left="8"/>
              <w:jc w:val="center"/>
              <w:rPr>
                <w:rFonts w:eastAsia="Calibri" w:cs="Times New Roman"/>
                <w:sz w:val="22"/>
              </w:rPr>
            </w:pPr>
          </w:p>
          <w:p w14:paraId="2796F285" w14:textId="77777777" w:rsidR="00446EAC" w:rsidRPr="001A13B2" w:rsidRDefault="00446EAC" w:rsidP="00430440">
            <w:pPr>
              <w:ind w:left="8"/>
              <w:jc w:val="center"/>
              <w:rPr>
                <w:rFonts w:eastAsia="Calibri" w:cs="Times New Roman"/>
                <w:sz w:val="22"/>
              </w:rPr>
            </w:pPr>
            <w:r w:rsidRPr="001A13B2">
              <w:rPr>
                <w:rFonts w:eastAsia="Calibri" w:cs="Times New Roman"/>
                <w:sz w:val="22"/>
              </w:rPr>
              <w:t>-</w:t>
            </w:r>
          </w:p>
        </w:tc>
        <w:tc>
          <w:tcPr>
            <w:tcW w:w="851" w:type="dxa"/>
            <w:vAlign w:val="center"/>
          </w:tcPr>
          <w:p w14:paraId="64E28D83" w14:textId="77777777" w:rsidR="00446EAC" w:rsidRPr="001A13B2" w:rsidRDefault="00446EAC" w:rsidP="00430440">
            <w:pPr>
              <w:tabs>
                <w:tab w:val="left" w:pos="993"/>
              </w:tabs>
              <w:ind w:left="8"/>
              <w:jc w:val="center"/>
              <w:rPr>
                <w:rFonts w:eastAsia="Calibri" w:cs="Times New Roman"/>
                <w:sz w:val="24"/>
                <w:szCs w:val="24"/>
              </w:rPr>
            </w:pPr>
          </w:p>
          <w:p w14:paraId="625BD971"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992" w:type="dxa"/>
            <w:vAlign w:val="center"/>
          </w:tcPr>
          <w:p w14:paraId="78B1B1BE" w14:textId="77777777" w:rsidR="00446EAC" w:rsidRPr="001A13B2" w:rsidRDefault="00446EAC" w:rsidP="00430440">
            <w:pPr>
              <w:tabs>
                <w:tab w:val="left" w:pos="993"/>
              </w:tabs>
              <w:ind w:left="8"/>
              <w:jc w:val="center"/>
              <w:rPr>
                <w:rFonts w:eastAsia="Calibri" w:cs="Times New Roman"/>
                <w:sz w:val="24"/>
                <w:szCs w:val="24"/>
              </w:rPr>
            </w:pPr>
          </w:p>
          <w:p w14:paraId="53FCC33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850" w:type="dxa"/>
            <w:vAlign w:val="center"/>
          </w:tcPr>
          <w:p w14:paraId="22DA75FE" w14:textId="77777777" w:rsidR="00446EAC" w:rsidRPr="001A13B2" w:rsidRDefault="00446EAC" w:rsidP="00430440">
            <w:pPr>
              <w:tabs>
                <w:tab w:val="left" w:pos="993"/>
              </w:tabs>
              <w:ind w:left="8"/>
              <w:jc w:val="center"/>
              <w:rPr>
                <w:rFonts w:eastAsia="Calibri" w:cs="Times New Roman"/>
                <w:sz w:val="24"/>
                <w:szCs w:val="24"/>
              </w:rPr>
            </w:pPr>
          </w:p>
          <w:p w14:paraId="31ED56A9"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w:t>
            </w:r>
          </w:p>
        </w:tc>
        <w:tc>
          <w:tcPr>
            <w:tcW w:w="1985" w:type="dxa"/>
            <w:vAlign w:val="center"/>
          </w:tcPr>
          <w:p w14:paraId="79224C83"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Створення належних умов організації харчування вихованців/учнів</w:t>
            </w:r>
          </w:p>
        </w:tc>
      </w:tr>
      <w:tr w:rsidR="00446EAC" w:rsidRPr="001A13B2" w14:paraId="7B32ADB8" w14:textId="77777777" w:rsidTr="00430440">
        <w:trPr>
          <w:trHeight w:val="236"/>
        </w:trPr>
        <w:tc>
          <w:tcPr>
            <w:tcW w:w="567" w:type="dxa"/>
            <w:vMerge/>
          </w:tcPr>
          <w:p w14:paraId="6C0473CF" w14:textId="77777777" w:rsidR="00446EAC" w:rsidRPr="001A13B2" w:rsidRDefault="00446EAC" w:rsidP="00430440">
            <w:pPr>
              <w:ind w:firstLine="27"/>
              <w:jc w:val="center"/>
              <w:rPr>
                <w:rFonts w:eastAsia="Calibri" w:cs="Times New Roman"/>
                <w:sz w:val="24"/>
                <w:szCs w:val="24"/>
              </w:rPr>
            </w:pPr>
          </w:p>
        </w:tc>
        <w:tc>
          <w:tcPr>
            <w:tcW w:w="1951" w:type="dxa"/>
            <w:vMerge/>
          </w:tcPr>
          <w:p w14:paraId="01DBC0A4"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667A118B"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Проведення моніторингових лабораторних досліджень об`єктів, санітарних заходів (дослідження води, готових страв, поставленої продукції)</w:t>
            </w:r>
          </w:p>
        </w:tc>
        <w:tc>
          <w:tcPr>
            <w:tcW w:w="708" w:type="dxa"/>
            <w:vAlign w:val="center"/>
          </w:tcPr>
          <w:p w14:paraId="73FFE3A7"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3ACD6C90" w14:textId="77777777" w:rsidR="00446EAC" w:rsidRPr="001A13B2" w:rsidRDefault="00446EAC" w:rsidP="00430440">
            <w:pPr>
              <w:ind w:left="8"/>
              <w:jc w:val="center"/>
              <w:rPr>
                <w:rFonts w:eastAsia="Calibri" w:cs="Times New Roman"/>
                <w:sz w:val="24"/>
                <w:szCs w:val="24"/>
              </w:rPr>
            </w:pPr>
          </w:p>
        </w:tc>
        <w:tc>
          <w:tcPr>
            <w:tcW w:w="1277" w:type="dxa"/>
            <w:vAlign w:val="center"/>
          </w:tcPr>
          <w:p w14:paraId="75CAA38E"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79F17738"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3F778A44" w14:textId="77777777" w:rsidR="00446EAC" w:rsidRPr="001A13B2" w:rsidRDefault="00446EAC" w:rsidP="00430440">
            <w:pPr>
              <w:tabs>
                <w:tab w:val="left" w:pos="993"/>
              </w:tabs>
              <w:ind w:left="8"/>
              <w:jc w:val="center"/>
              <w:rPr>
                <w:rFonts w:eastAsia="Calibri" w:cs="Times New Roman"/>
                <w:sz w:val="22"/>
              </w:rPr>
            </w:pPr>
          </w:p>
          <w:p w14:paraId="68003455"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6AE494B7" w14:textId="77777777" w:rsidR="00446EAC" w:rsidRPr="001A13B2" w:rsidRDefault="00446EAC" w:rsidP="00430440">
            <w:pPr>
              <w:tabs>
                <w:tab w:val="left" w:pos="993"/>
              </w:tabs>
              <w:ind w:left="8"/>
              <w:jc w:val="center"/>
              <w:rPr>
                <w:rFonts w:eastAsia="Calibri" w:cs="Times New Roman"/>
                <w:sz w:val="24"/>
                <w:szCs w:val="24"/>
              </w:rPr>
            </w:pPr>
          </w:p>
          <w:p w14:paraId="5E2A29A3" w14:textId="3F1E2D4D" w:rsidR="00446EAC" w:rsidRPr="00531C4A" w:rsidRDefault="00446EAC" w:rsidP="00430440">
            <w:pPr>
              <w:tabs>
                <w:tab w:val="left" w:pos="993"/>
              </w:tabs>
              <w:ind w:left="8"/>
              <w:jc w:val="center"/>
              <w:rPr>
                <w:rFonts w:eastAsia="Calibri" w:cs="Times New Roman"/>
                <w:sz w:val="24"/>
                <w:szCs w:val="24"/>
                <w:lang w:val="en-US"/>
              </w:rPr>
            </w:pPr>
            <w:r>
              <w:rPr>
                <w:rFonts w:eastAsia="Calibri" w:cs="Times New Roman"/>
                <w:sz w:val="24"/>
                <w:szCs w:val="24"/>
                <w:lang w:val="ru-RU"/>
              </w:rPr>
              <w:t>0</w:t>
            </w:r>
          </w:p>
        </w:tc>
        <w:tc>
          <w:tcPr>
            <w:tcW w:w="992" w:type="dxa"/>
            <w:vAlign w:val="center"/>
          </w:tcPr>
          <w:p w14:paraId="128C477B" w14:textId="77777777" w:rsidR="00446EAC" w:rsidRPr="001A13B2" w:rsidRDefault="00446EAC" w:rsidP="00430440">
            <w:pPr>
              <w:tabs>
                <w:tab w:val="left" w:pos="993"/>
              </w:tabs>
              <w:ind w:left="8"/>
              <w:jc w:val="center"/>
              <w:rPr>
                <w:rFonts w:eastAsia="Calibri" w:cs="Times New Roman"/>
                <w:sz w:val="24"/>
                <w:szCs w:val="24"/>
              </w:rPr>
            </w:pPr>
          </w:p>
          <w:p w14:paraId="2A9EF76D"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2F86DDDA" w14:textId="77777777" w:rsidR="00446EAC" w:rsidRPr="001A13B2" w:rsidRDefault="00446EAC" w:rsidP="00430440">
            <w:pPr>
              <w:tabs>
                <w:tab w:val="left" w:pos="993"/>
              </w:tabs>
              <w:ind w:left="8"/>
              <w:jc w:val="center"/>
              <w:rPr>
                <w:rFonts w:eastAsia="Calibri" w:cs="Times New Roman"/>
                <w:sz w:val="24"/>
                <w:szCs w:val="24"/>
              </w:rPr>
            </w:pPr>
          </w:p>
          <w:p w14:paraId="63F9B216"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7D31D12D"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санітарно-епідемічних вимог в закладах освіти</w:t>
            </w:r>
          </w:p>
        </w:tc>
      </w:tr>
      <w:tr w:rsidR="00446EAC" w:rsidRPr="001A13B2" w14:paraId="229A8874" w14:textId="77777777" w:rsidTr="00430440">
        <w:trPr>
          <w:trHeight w:val="236"/>
        </w:trPr>
        <w:tc>
          <w:tcPr>
            <w:tcW w:w="567" w:type="dxa"/>
            <w:vMerge/>
          </w:tcPr>
          <w:p w14:paraId="623F6E24" w14:textId="77777777" w:rsidR="00446EAC" w:rsidRPr="001A13B2" w:rsidRDefault="00446EAC" w:rsidP="00430440">
            <w:pPr>
              <w:ind w:firstLine="27"/>
              <w:jc w:val="center"/>
              <w:rPr>
                <w:rFonts w:eastAsia="Calibri" w:cs="Times New Roman"/>
                <w:sz w:val="24"/>
                <w:szCs w:val="24"/>
              </w:rPr>
            </w:pPr>
          </w:p>
        </w:tc>
        <w:tc>
          <w:tcPr>
            <w:tcW w:w="1951" w:type="dxa"/>
            <w:vMerge/>
          </w:tcPr>
          <w:p w14:paraId="3671567C"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350FB31B"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Проведення заходів з департизації та дезінсекції закладів освіти, форми організації харчування</w:t>
            </w:r>
          </w:p>
        </w:tc>
        <w:tc>
          <w:tcPr>
            <w:tcW w:w="708" w:type="dxa"/>
            <w:vAlign w:val="center"/>
          </w:tcPr>
          <w:p w14:paraId="3656E767"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2024 -2026</w:t>
            </w:r>
          </w:p>
          <w:p w14:paraId="3EF83708" w14:textId="77777777" w:rsidR="00446EAC" w:rsidRPr="001A13B2" w:rsidRDefault="00446EAC" w:rsidP="00430440">
            <w:pPr>
              <w:ind w:left="8"/>
              <w:jc w:val="center"/>
              <w:rPr>
                <w:rFonts w:eastAsia="Calibri" w:cs="Times New Roman"/>
                <w:sz w:val="24"/>
                <w:szCs w:val="24"/>
              </w:rPr>
            </w:pPr>
          </w:p>
        </w:tc>
        <w:tc>
          <w:tcPr>
            <w:tcW w:w="1277" w:type="dxa"/>
            <w:vAlign w:val="center"/>
          </w:tcPr>
          <w:p w14:paraId="5363F4DD"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3CB59CA6"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1E476865"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347CA73C" w14:textId="77777777" w:rsidR="00446EAC" w:rsidRPr="001A13B2" w:rsidRDefault="00446EAC" w:rsidP="00430440">
            <w:pPr>
              <w:tabs>
                <w:tab w:val="left" w:pos="993"/>
              </w:tabs>
              <w:ind w:left="8"/>
              <w:jc w:val="center"/>
              <w:rPr>
                <w:rFonts w:eastAsia="Calibri" w:cs="Times New Roman"/>
                <w:sz w:val="24"/>
                <w:szCs w:val="24"/>
              </w:rPr>
            </w:pPr>
            <w:r>
              <w:rPr>
                <w:rFonts w:eastAsia="Calibri" w:cs="Times New Roman"/>
                <w:sz w:val="24"/>
                <w:szCs w:val="24"/>
                <w:lang w:val="ru-RU"/>
              </w:rPr>
              <w:t>-</w:t>
            </w:r>
          </w:p>
        </w:tc>
        <w:tc>
          <w:tcPr>
            <w:tcW w:w="992" w:type="dxa"/>
            <w:vAlign w:val="center"/>
          </w:tcPr>
          <w:p w14:paraId="2D2879A5"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04CF8869"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28B0D2FA"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санітарних норм у приміщеннях з організації харчування</w:t>
            </w:r>
          </w:p>
        </w:tc>
      </w:tr>
      <w:tr w:rsidR="00446EAC" w:rsidRPr="001A13B2" w14:paraId="242AABF5" w14:textId="77777777" w:rsidTr="00430440">
        <w:trPr>
          <w:trHeight w:val="236"/>
        </w:trPr>
        <w:tc>
          <w:tcPr>
            <w:tcW w:w="567" w:type="dxa"/>
            <w:vMerge/>
          </w:tcPr>
          <w:p w14:paraId="1D71967F" w14:textId="77777777" w:rsidR="00446EAC" w:rsidRPr="001A13B2" w:rsidRDefault="00446EAC" w:rsidP="00430440">
            <w:pPr>
              <w:ind w:firstLine="27"/>
              <w:jc w:val="center"/>
              <w:rPr>
                <w:rFonts w:eastAsia="Calibri" w:cs="Times New Roman"/>
                <w:sz w:val="24"/>
                <w:szCs w:val="24"/>
              </w:rPr>
            </w:pPr>
          </w:p>
        </w:tc>
        <w:tc>
          <w:tcPr>
            <w:tcW w:w="1951" w:type="dxa"/>
            <w:vMerge/>
          </w:tcPr>
          <w:p w14:paraId="29A73D23"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0FE127A2" w14:textId="77777777" w:rsidR="00446EAC" w:rsidRPr="001A13B2" w:rsidRDefault="00446EAC" w:rsidP="00446EAC">
            <w:pPr>
              <w:pStyle w:val="a3"/>
              <w:numPr>
                <w:ilvl w:val="1"/>
                <w:numId w:val="31"/>
              </w:numPr>
              <w:tabs>
                <w:tab w:val="left" w:pos="433"/>
                <w:tab w:val="left" w:pos="575"/>
              </w:tabs>
              <w:ind w:left="8" w:firstLine="0"/>
              <w:jc w:val="left"/>
              <w:rPr>
                <w:rFonts w:eastAsia="Calibri" w:cs="Times New Roman"/>
                <w:sz w:val="24"/>
                <w:szCs w:val="24"/>
              </w:rPr>
            </w:pPr>
            <w:r w:rsidRPr="001A13B2">
              <w:rPr>
                <w:rFonts w:eastAsia="Calibri" w:cs="Times New Roman"/>
                <w:sz w:val="24"/>
                <w:szCs w:val="24"/>
              </w:rPr>
              <w:t>Заходи з утилізації харчових відходів</w:t>
            </w:r>
          </w:p>
        </w:tc>
        <w:tc>
          <w:tcPr>
            <w:tcW w:w="708" w:type="dxa"/>
            <w:vAlign w:val="center"/>
          </w:tcPr>
          <w:p w14:paraId="4BBA2301" w14:textId="77777777" w:rsidR="00446EAC" w:rsidRPr="001A13B2" w:rsidRDefault="00446EAC" w:rsidP="00430440">
            <w:pPr>
              <w:ind w:left="8"/>
              <w:jc w:val="center"/>
              <w:rPr>
                <w:rFonts w:eastAsia="Calibri" w:cs="Times New Roman"/>
                <w:sz w:val="24"/>
                <w:szCs w:val="24"/>
              </w:rPr>
            </w:pPr>
            <w:r w:rsidRPr="001A13B2">
              <w:rPr>
                <w:rFonts w:eastAsia="Calibri" w:cs="Times New Roman"/>
                <w:sz w:val="24"/>
                <w:szCs w:val="24"/>
              </w:rPr>
              <w:t>2024-2026</w:t>
            </w:r>
          </w:p>
          <w:p w14:paraId="3EDDBD32" w14:textId="77777777" w:rsidR="00446EAC" w:rsidRPr="001A13B2" w:rsidRDefault="00446EAC" w:rsidP="00430440">
            <w:pPr>
              <w:ind w:left="8"/>
              <w:jc w:val="center"/>
              <w:rPr>
                <w:rFonts w:eastAsia="Calibri" w:cs="Times New Roman"/>
                <w:sz w:val="24"/>
                <w:szCs w:val="24"/>
              </w:rPr>
            </w:pPr>
          </w:p>
        </w:tc>
        <w:tc>
          <w:tcPr>
            <w:tcW w:w="1277" w:type="dxa"/>
            <w:vAlign w:val="center"/>
          </w:tcPr>
          <w:p w14:paraId="5BB00D37" w14:textId="77777777" w:rsidR="00446EAC" w:rsidRPr="001A13B2" w:rsidRDefault="00446EAC" w:rsidP="00430440">
            <w:pPr>
              <w:ind w:left="8"/>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0BF7DFF5" w14:textId="77777777" w:rsidR="00446EAC" w:rsidRPr="001A13B2" w:rsidRDefault="00446EAC" w:rsidP="00430440">
            <w:pPr>
              <w:ind w:left="8"/>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3F577FD6" w14:textId="77777777" w:rsidR="00446EAC" w:rsidRPr="00837817" w:rsidRDefault="00446EAC" w:rsidP="00430440">
            <w:pPr>
              <w:tabs>
                <w:tab w:val="left" w:pos="993"/>
              </w:tabs>
              <w:ind w:left="8"/>
              <w:jc w:val="center"/>
              <w:rPr>
                <w:rFonts w:eastAsia="Calibri" w:cs="Times New Roman"/>
                <w:sz w:val="22"/>
                <w:lang w:val="ru-RU"/>
              </w:rPr>
            </w:pPr>
            <w:r>
              <w:rPr>
                <w:rFonts w:eastAsia="Calibri" w:cs="Times New Roman"/>
                <w:sz w:val="22"/>
                <w:lang w:val="ru-RU"/>
              </w:rPr>
              <w:t>-</w:t>
            </w:r>
          </w:p>
        </w:tc>
        <w:tc>
          <w:tcPr>
            <w:tcW w:w="851" w:type="dxa"/>
            <w:vAlign w:val="center"/>
          </w:tcPr>
          <w:p w14:paraId="1AD019AC" w14:textId="77777777" w:rsidR="00446EAC" w:rsidRPr="00536989"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0</w:t>
            </w:r>
          </w:p>
        </w:tc>
        <w:tc>
          <w:tcPr>
            <w:tcW w:w="992" w:type="dxa"/>
            <w:vAlign w:val="center"/>
          </w:tcPr>
          <w:p w14:paraId="3C75A8A9"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08D438AF" w14:textId="77777777" w:rsidR="00446EAC" w:rsidRPr="00837817" w:rsidRDefault="00446EAC" w:rsidP="00430440">
            <w:pPr>
              <w:tabs>
                <w:tab w:val="left" w:pos="993"/>
              </w:tabs>
              <w:ind w:left="8"/>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508F4A85" w14:textId="77777777" w:rsidR="00446EAC" w:rsidRPr="001A13B2" w:rsidRDefault="00446EAC" w:rsidP="00430440">
            <w:pPr>
              <w:tabs>
                <w:tab w:val="left" w:pos="993"/>
              </w:tabs>
              <w:ind w:left="8"/>
              <w:jc w:val="center"/>
              <w:rPr>
                <w:rFonts w:eastAsia="Calibri" w:cs="Times New Roman"/>
                <w:sz w:val="24"/>
                <w:szCs w:val="24"/>
              </w:rPr>
            </w:pPr>
            <w:r w:rsidRPr="001A13B2">
              <w:rPr>
                <w:rFonts w:eastAsia="Calibri" w:cs="Times New Roman"/>
                <w:sz w:val="24"/>
                <w:szCs w:val="24"/>
              </w:rPr>
              <w:t>Забезпечення санітарних норм у приміщеннях з організації харчування</w:t>
            </w:r>
          </w:p>
        </w:tc>
      </w:tr>
      <w:tr w:rsidR="00446EAC" w:rsidRPr="001A13B2" w14:paraId="7E3770ED" w14:textId="77777777" w:rsidTr="00430440">
        <w:trPr>
          <w:trHeight w:val="438"/>
        </w:trPr>
        <w:tc>
          <w:tcPr>
            <w:tcW w:w="5670" w:type="dxa"/>
            <w:gridSpan w:val="3"/>
            <w:vAlign w:val="center"/>
          </w:tcPr>
          <w:p w14:paraId="14138F1A" w14:textId="77777777" w:rsidR="00446EAC" w:rsidRPr="001A13B2" w:rsidRDefault="00446EAC" w:rsidP="00430440">
            <w:pPr>
              <w:tabs>
                <w:tab w:val="left" w:pos="459"/>
              </w:tabs>
              <w:ind w:left="8"/>
              <w:jc w:val="center"/>
              <w:rPr>
                <w:rFonts w:eastAsia="Calibri" w:cs="Times New Roman"/>
                <w:b/>
                <w:i/>
                <w:iCs/>
                <w:sz w:val="24"/>
                <w:szCs w:val="24"/>
              </w:rPr>
            </w:pPr>
            <w:r w:rsidRPr="001A13B2">
              <w:rPr>
                <w:rFonts w:eastAsia="Calibri" w:cs="Times New Roman"/>
                <w:b/>
                <w:i/>
                <w:iCs/>
                <w:sz w:val="24"/>
                <w:szCs w:val="24"/>
              </w:rPr>
              <w:lastRenderedPageBreak/>
              <w:t>Разом за напрямком</w:t>
            </w:r>
          </w:p>
        </w:tc>
        <w:tc>
          <w:tcPr>
            <w:tcW w:w="708" w:type="dxa"/>
            <w:vAlign w:val="center"/>
          </w:tcPr>
          <w:p w14:paraId="4D659BA8" w14:textId="77777777" w:rsidR="00446EAC" w:rsidRPr="001A13B2" w:rsidRDefault="00446EAC" w:rsidP="00430440">
            <w:pPr>
              <w:ind w:left="-25"/>
              <w:jc w:val="center"/>
              <w:rPr>
                <w:rFonts w:eastAsia="Calibri" w:cs="Times New Roman"/>
                <w:b/>
                <w:i/>
                <w:iCs/>
                <w:sz w:val="24"/>
                <w:szCs w:val="24"/>
              </w:rPr>
            </w:pPr>
          </w:p>
        </w:tc>
        <w:tc>
          <w:tcPr>
            <w:tcW w:w="1277" w:type="dxa"/>
          </w:tcPr>
          <w:p w14:paraId="4E11533F" w14:textId="77777777" w:rsidR="00446EAC" w:rsidRPr="001A13B2" w:rsidRDefault="00446EAC" w:rsidP="00430440">
            <w:pPr>
              <w:ind w:left="-25"/>
              <w:jc w:val="center"/>
              <w:rPr>
                <w:rFonts w:eastAsia="Calibri" w:cs="Times New Roman"/>
                <w:b/>
                <w:i/>
                <w:iCs/>
                <w:sz w:val="22"/>
              </w:rPr>
            </w:pPr>
          </w:p>
        </w:tc>
        <w:tc>
          <w:tcPr>
            <w:tcW w:w="1133" w:type="dxa"/>
            <w:tcBorders>
              <w:top w:val="single" w:sz="4" w:space="0" w:color="auto"/>
            </w:tcBorders>
            <w:vAlign w:val="center"/>
          </w:tcPr>
          <w:p w14:paraId="09B38237" w14:textId="77777777" w:rsidR="00446EAC" w:rsidRPr="001A13B2" w:rsidRDefault="00446EAC" w:rsidP="00430440">
            <w:pPr>
              <w:ind w:hanging="25"/>
              <w:jc w:val="center"/>
              <w:rPr>
                <w:rFonts w:eastAsia="Calibri" w:cs="Times New Roman"/>
                <w:b/>
                <w:i/>
                <w:iCs/>
                <w:sz w:val="22"/>
              </w:rPr>
            </w:pPr>
          </w:p>
        </w:tc>
        <w:tc>
          <w:tcPr>
            <w:tcW w:w="1134" w:type="dxa"/>
            <w:tcBorders>
              <w:top w:val="single" w:sz="4" w:space="0" w:color="auto"/>
            </w:tcBorders>
            <w:vAlign w:val="center"/>
          </w:tcPr>
          <w:p w14:paraId="469721CA" w14:textId="77777777" w:rsidR="00446EAC" w:rsidRPr="00837817" w:rsidRDefault="00446EAC" w:rsidP="00430440">
            <w:pPr>
              <w:tabs>
                <w:tab w:val="left" w:pos="993"/>
              </w:tabs>
              <w:ind w:hanging="25"/>
              <w:jc w:val="center"/>
              <w:rPr>
                <w:rFonts w:eastAsia="Calibri" w:cs="Times New Roman"/>
                <w:b/>
                <w:i/>
                <w:iCs/>
                <w:sz w:val="22"/>
                <w:lang w:val="ru-RU"/>
              </w:rPr>
            </w:pPr>
            <w:r>
              <w:rPr>
                <w:rFonts w:eastAsia="Calibri" w:cs="Times New Roman"/>
                <w:b/>
                <w:i/>
                <w:iCs/>
                <w:sz w:val="22"/>
                <w:lang w:val="ru-RU"/>
              </w:rPr>
              <w:t>-</w:t>
            </w:r>
          </w:p>
        </w:tc>
        <w:tc>
          <w:tcPr>
            <w:tcW w:w="851" w:type="dxa"/>
            <w:vAlign w:val="center"/>
          </w:tcPr>
          <w:p w14:paraId="2EF829DC" w14:textId="77777777" w:rsidR="00446EAC" w:rsidRPr="00837817" w:rsidRDefault="00446EAC" w:rsidP="00430440">
            <w:pPr>
              <w:tabs>
                <w:tab w:val="left" w:pos="993"/>
              </w:tabs>
              <w:ind w:hanging="25"/>
              <w:jc w:val="center"/>
              <w:rPr>
                <w:rFonts w:eastAsia="Calibri" w:cs="Times New Roman"/>
                <w:b/>
                <w:i/>
                <w:iCs/>
                <w:sz w:val="24"/>
                <w:szCs w:val="24"/>
                <w:lang w:val="ru-RU"/>
              </w:rPr>
            </w:pPr>
            <w:r>
              <w:rPr>
                <w:rFonts w:eastAsia="Calibri" w:cs="Times New Roman"/>
                <w:b/>
                <w:i/>
                <w:iCs/>
                <w:sz w:val="24"/>
                <w:szCs w:val="24"/>
                <w:lang w:val="ru-RU"/>
              </w:rPr>
              <w:t>-</w:t>
            </w:r>
          </w:p>
        </w:tc>
        <w:tc>
          <w:tcPr>
            <w:tcW w:w="992" w:type="dxa"/>
            <w:vAlign w:val="center"/>
          </w:tcPr>
          <w:p w14:paraId="016AB0D9" w14:textId="77777777" w:rsidR="00446EAC" w:rsidRPr="00837817" w:rsidRDefault="00446EAC" w:rsidP="00430440">
            <w:pPr>
              <w:tabs>
                <w:tab w:val="left" w:pos="993"/>
              </w:tabs>
              <w:ind w:left="-25"/>
              <w:jc w:val="center"/>
              <w:rPr>
                <w:rFonts w:eastAsia="Calibri" w:cs="Times New Roman"/>
                <w:b/>
                <w:i/>
                <w:iCs/>
                <w:sz w:val="24"/>
                <w:szCs w:val="24"/>
                <w:lang w:val="ru-RU"/>
              </w:rPr>
            </w:pPr>
            <w:r>
              <w:rPr>
                <w:rFonts w:eastAsia="Calibri" w:cs="Times New Roman"/>
                <w:b/>
                <w:i/>
                <w:iCs/>
                <w:sz w:val="24"/>
                <w:szCs w:val="24"/>
                <w:lang w:val="ru-RU"/>
              </w:rPr>
              <w:t>-</w:t>
            </w:r>
          </w:p>
        </w:tc>
        <w:tc>
          <w:tcPr>
            <w:tcW w:w="850" w:type="dxa"/>
            <w:vAlign w:val="center"/>
          </w:tcPr>
          <w:p w14:paraId="750F12BA" w14:textId="77777777" w:rsidR="00446EAC" w:rsidRPr="00837817" w:rsidRDefault="00446EAC" w:rsidP="00430440">
            <w:pPr>
              <w:tabs>
                <w:tab w:val="left" w:pos="993"/>
              </w:tabs>
              <w:ind w:left="-25"/>
              <w:jc w:val="center"/>
              <w:rPr>
                <w:rFonts w:eastAsia="Calibri" w:cs="Times New Roman"/>
                <w:b/>
                <w:i/>
                <w:iCs/>
                <w:sz w:val="24"/>
                <w:szCs w:val="24"/>
                <w:lang w:val="ru-RU"/>
              </w:rPr>
            </w:pPr>
            <w:r>
              <w:rPr>
                <w:rFonts w:eastAsia="Calibri" w:cs="Times New Roman"/>
                <w:b/>
                <w:i/>
                <w:iCs/>
                <w:sz w:val="24"/>
                <w:szCs w:val="24"/>
                <w:lang w:val="ru-RU"/>
              </w:rPr>
              <w:t>-</w:t>
            </w:r>
          </w:p>
        </w:tc>
        <w:tc>
          <w:tcPr>
            <w:tcW w:w="1985" w:type="dxa"/>
            <w:vAlign w:val="center"/>
          </w:tcPr>
          <w:p w14:paraId="5E4E559E" w14:textId="77777777" w:rsidR="00446EAC" w:rsidRPr="001A13B2" w:rsidRDefault="00446EAC" w:rsidP="00430440">
            <w:pPr>
              <w:tabs>
                <w:tab w:val="left" w:pos="993"/>
              </w:tabs>
              <w:ind w:left="-25"/>
              <w:jc w:val="center"/>
              <w:rPr>
                <w:rFonts w:eastAsia="Calibri" w:cs="Times New Roman"/>
                <w:b/>
                <w:sz w:val="24"/>
                <w:szCs w:val="24"/>
              </w:rPr>
            </w:pPr>
          </w:p>
        </w:tc>
      </w:tr>
      <w:tr w:rsidR="00446EAC" w:rsidRPr="001A13B2" w14:paraId="205F0E4D" w14:textId="77777777" w:rsidTr="00430440">
        <w:trPr>
          <w:trHeight w:val="236"/>
        </w:trPr>
        <w:tc>
          <w:tcPr>
            <w:tcW w:w="567" w:type="dxa"/>
            <w:vMerge w:val="restart"/>
            <w:vAlign w:val="center"/>
          </w:tcPr>
          <w:p w14:paraId="2FF42ED5" w14:textId="77777777" w:rsidR="00446EAC" w:rsidRPr="001A13B2" w:rsidRDefault="00446EAC" w:rsidP="00430440">
            <w:pPr>
              <w:ind w:firstLine="27"/>
              <w:jc w:val="center"/>
              <w:rPr>
                <w:rFonts w:eastAsia="Calibri" w:cs="Times New Roman"/>
                <w:sz w:val="24"/>
                <w:szCs w:val="24"/>
              </w:rPr>
            </w:pPr>
            <w:r w:rsidRPr="001A13B2">
              <w:rPr>
                <w:rFonts w:eastAsia="Calibri" w:cs="Times New Roman"/>
                <w:sz w:val="24"/>
                <w:szCs w:val="24"/>
              </w:rPr>
              <w:t>2.</w:t>
            </w:r>
          </w:p>
        </w:tc>
        <w:tc>
          <w:tcPr>
            <w:tcW w:w="1951" w:type="dxa"/>
            <w:vMerge w:val="restart"/>
            <w:vAlign w:val="center"/>
          </w:tcPr>
          <w:p w14:paraId="45B5693C" w14:textId="77777777" w:rsidR="00446EAC" w:rsidRPr="001A13B2" w:rsidRDefault="00446EAC" w:rsidP="00430440">
            <w:pPr>
              <w:ind w:firstLine="27"/>
              <w:jc w:val="center"/>
              <w:rPr>
                <w:rFonts w:eastAsia="Times New Roman" w:cs="Times New Roman"/>
                <w:sz w:val="24"/>
                <w:szCs w:val="24"/>
                <w:lang w:eastAsia="uk-UA"/>
              </w:rPr>
            </w:pPr>
            <w:r w:rsidRPr="001A13B2">
              <w:rPr>
                <w:rFonts w:eastAsia="Times New Roman" w:cs="Times New Roman"/>
                <w:sz w:val="24"/>
                <w:szCs w:val="24"/>
                <w:lang w:eastAsia="uk-UA"/>
              </w:rPr>
              <w:t>Покращення умов праці та підвищення кваліфікації працівників харчоблоків закладів освіти</w:t>
            </w:r>
          </w:p>
        </w:tc>
        <w:tc>
          <w:tcPr>
            <w:tcW w:w="3152" w:type="dxa"/>
            <w:vAlign w:val="center"/>
          </w:tcPr>
          <w:p w14:paraId="5B93040D" w14:textId="77777777" w:rsidR="00446EAC" w:rsidRPr="001A13B2" w:rsidRDefault="00446EAC" w:rsidP="00430440">
            <w:pPr>
              <w:tabs>
                <w:tab w:val="left" w:pos="459"/>
              </w:tabs>
              <w:ind w:left="8"/>
              <w:jc w:val="left"/>
              <w:rPr>
                <w:rFonts w:eastAsia="Calibri" w:cs="Times New Roman"/>
                <w:sz w:val="24"/>
                <w:szCs w:val="24"/>
              </w:rPr>
            </w:pPr>
            <w:r w:rsidRPr="001A13B2">
              <w:rPr>
                <w:rFonts w:eastAsia="Calibri" w:cs="Times New Roman"/>
                <w:sz w:val="24"/>
                <w:szCs w:val="24"/>
              </w:rPr>
              <w:t>2.1. Проведення регулярних медичних оглядів працівників харчоблоків закладів освіти</w:t>
            </w:r>
          </w:p>
        </w:tc>
        <w:tc>
          <w:tcPr>
            <w:tcW w:w="708" w:type="dxa"/>
            <w:vAlign w:val="center"/>
          </w:tcPr>
          <w:p w14:paraId="320F5E16"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t>2024-2026</w:t>
            </w:r>
          </w:p>
          <w:p w14:paraId="12993308" w14:textId="77777777" w:rsidR="00446EAC" w:rsidRPr="001A13B2" w:rsidRDefault="00446EAC" w:rsidP="00430440">
            <w:pPr>
              <w:ind w:left="-25"/>
              <w:jc w:val="center"/>
              <w:rPr>
                <w:rFonts w:eastAsia="Calibri" w:cs="Times New Roman"/>
                <w:sz w:val="24"/>
                <w:szCs w:val="24"/>
              </w:rPr>
            </w:pPr>
          </w:p>
        </w:tc>
        <w:tc>
          <w:tcPr>
            <w:tcW w:w="1277" w:type="dxa"/>
            <w:vAlign w:val="center"/>
          </w:tcPr>
          <w:p w14:paraId="1A4786DC" w14:textId="77777777" w:rsidR="00446EAC" w:rsidRPr="001A13B2" w:rsidRDefault="00446EAC"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450D6E4D"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2F4D6BA5" w14:textId="77777777" w:rsidR="00446EAC" w:rsidRPr="00837817" w:rsidRDefault="00446EAC" w:rsidP="00430440">
            <w:pPr>
              <w:tabs>
                <w:tab w:val="left" w:pos="993"/>
              </w:tabs>
              <w:ind w:hanging="25"/>
              <w:jc w:val="center"/>
              <w:rPr>
                <w:rFonts w:eastAsia="Calibri" w:cs="Times New Roman"/>
                <w:sz w:val="22"/>
                <w:lang w:val="ru-RU"/>
              </w:rPr>
            </w:pPr>
            <w:r>
              <w:rPr>
                <w:rFonts w:eastAsia="Calibri" w:cs="Times New Roman"/>
                <w:sz w:val="22"/>
                <w:lang w:val="ru-RU"/>
              </w:rPr>
              <w:t>-</w:t>
            </w:r>
          </w:p>
        </w:tc>
        <w:tc>
          <w:tcPr>
            <w:tcW w:w="851" w:type="dxa"/>
            <w:vAlign w:val="center"/>
          </w:tcPr>
          <w:p w14:paraId="48277374" w14:textId="77777777" w:rsidR="00446EAC" w:rsidRPr="00F632F0"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rPr>
              <w:t>-</w:t>
            </w:r>
          </w:p>
        </w:tc>
        <w:tc>
          <w:tcPr>
            <w:tcW w:w="992" w:type="dxa"/>
            <w:vAlign w:val="center"/>
          </w:tcPr>
          <w:p w14:paraId="2C85132A"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083D0CED"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29258B55" w14:textId="77777777" w:rsidR="00446EAC" w:rsidRPr="001A13B2" w:rsidRDefault="00446EAC" w:rsidP="00430440">
            <w:pPr>
              <w:tabs>
                <w:tab w:val="left" w:pos="993"/>
              </w:tabs>
              <w:ind w:left="-25"/>
              <w:jc w:val="center"/>
              <w:rPr>
                <w:rFonts w:eastAsia="Calibri" w:cs="Times New Roman"/>
                <w:sz w:val="24"/>
                <w:szCs w:val="24"/>
              </w:rPr>
            </w:pPr>
            <w:r w:rsidRPr="001A13B2">
              <w:rPr>
                <w:rFonts w:eastAsia="Calibri" w:cs="Times New Roman"/>
                <w:sz w:val="24"/>
                <w:szCs w:val="24"/>
              </w:rPr>
              <w:t>Створення безпечних умов організації харчування, запобігання розповсюдження кишкових захворювань</w:t>
            </w:r>
          </w:p>
        </w:tc>
      </w:tr>
      <w:tr w:rsidR="00446EAC" w:rsidRPr="001A13B2" w14:paraId="131E0A21" w14:textId="77777777" w:rsidTr="00430440">
        <w:trPr>
          <w:trHeight w:val="236"/>
        </w:trPr>
        <w:tc>
          <w:tcPr>
            <w:tcW w:w="567" w:type="dxa"/>
            <w:vMerge/>
          </w:tcPr>
          <w:p w14:paraId="79B47251" w14:textId="77777777" w:rsidR="00446EAC" w:rsidRPr="001A13B2" w:rsidRDefault="00446EAC" w:rsidP="00430440">
            <w:pPr>
              <w:ind w:firstLine="27"/>
              <w:jc w:val="center"/>
              <w:rPr>
                <w:rFonts w:eastAsia="Calibri" w:cs="Times New Roman"/>
                <w:sz w:val="24"/>
                <w:szCs w:val="24"/>
              </w:rPr>
            </w:pPr>
          </w:p>
        </w:tc>
        <w:tc>
          <w:tcPr>
            <w:tcW w:w="1951" w:type="dxa"/>
            <w:vMerge/>
          </w:tcPr>
          <w:p w14:paraId="1A927F2B"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01256446" w14:textId="77777777" w:rsidR="00446EAC" w:rsidRPr="001A13B2" w:rsidRDefault="00446EAC" w:rsidP="00430440">
            <w:pPr>
              <w:tabs>
                <w:tab w:val="left" w:pos="459"/>
              </w:tabs>
              <w:ind w:left="8"/>
              <w:jc w:val="left"/>
              <w:rPr>
                <w:rFonts w:eastAsia="Calibri" w:cs="Times New Roman"/>
                <w:sz w:val="24"/>
                <w:szCs w:val="24"/>
              </w:rPr>
            </w:pPr>
            <w:r w:rsidRPr="001A13B2">
              <w:rPr>
                <w:rFonts w:eastAsia="Calibri" w:cs="Times New Roman"/>
                <w:sz w:val="24"/>
                <w:szCs w:val="24"/>
              </w:rPr>
              <w:t>2.2. Забезпечення працівників харчоблоків закладів освіти спеціальним одягом</w:t>
            </w:r>
          </w:p>
        </w:tc>
        <w:tc>
          <w:tcPr>
            <w:tcW w:w="708" w:type="dxa"/>
            <w:vAlign w:val="center"/>
          </w:tcPr>
          <w:p w14:paraId="12848821"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t>2024-2026</w:t>
            </w:r>
          </w:p>
          <w:p w14:paraId="01672466" w14:textId="77777777" w:rsidR="00446EAC" w:rsidRPr="001A13B2" w:rsidRDefault="00446EAC" w:rsidP="00430440">
            <w:pPr>
              <w:ind w:left="-25"/>
              <w:jc w:val="center"/>
              <w:rPr>
                <w:rFonts w:eastAsia="Calibri" w:cs="Times New Roman"/>
                <w:sz w:val="24"/>
                <w:szCs w:val="24"/>
              </w:rPr>
            </w:pPr>
          </w:p>
        </w:tc>
        <w:tc>
          <w:tcPr>
            <w:tcW w:w="1277" w:type="dxa"/>
            <w:vAlign w:val="center"/>
          </w:tcPr>
          <w:p w14:paraId="6CEC03D4" w14:textId="77777777" w:rsidR="00446EAC" w:rsidRPr="001A13B2" w:rsidRDefault="00446EAC"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355BC900"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1D3ADEB1" w14:textId="77777777" w:rsidR="00446EAC" w:rsidRPr="00837817" w:rsidRDefault="00446EAC" w:rsidP="00430440">
            <w:pPr>
              <w:tabs>
                <w:tab w:val="left" w:pos="993"/>
              </w:tabs>
              <w:ind w:hanging="25"/>
              <w:jc w:val="center"/>
              <w:rPr>
                <w:rFonts w:eastAsia="Calibri" w:cs="Times New Roman"/>
                <w:sz w:val="22"/>
                <w:lang w:val="ru-RU"/>
              </w:rPr>
            </w:pPr>
            <w:r>
              <w:rPr>
                <w:rFonts w:eastAsia="Calibri" w:cs="Times New Roman"/>
                <w:sz w:val="22"/>
                <w:lang w:val="ru-RU"/>
              </w:rPr>
              <w:t>-</w:t>
            </w:r>
          </w:p>
        </w:tc>
        <w:tc>
          <w:tcPr>
            <w:tcW w:w="851" w:type="dxa"/>
            <w:vAlign w:val="center"/>
          </w:tcPr>
          <w:p w14:paraId="767DF008" w14:textId="77777777" w:rsidR="00446EAC" w:rsidRPr="00F632F0"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rPr>
              <w:t>-</w:t>
            </w:r>
          </w:p>
        </w:tc>
        <w:tc>
          <w:tcPr>
            <w:tcW w:w="992" w:type="dxa"/>
            <w:vAlign w:val="center"/>
          </w:tcPr>
          <w:p w14:paraId="586E6AE6"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850" w:type="dxa"/>
            <w:vAlign w:val="center"/>
          </w:tcPr>
          <w:p w14:paraId="1F07ED79" w14:textId="77777777" w:rsidR="00446EAC" w:rsidRPr="00837817"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w:t>
            </w:r>
          </w:p>
        </w:tc>
        <w:tc>
          <w:tcPr>
            <w:tcW w:w="1985" w:type="dxa"/>
            <w:vAlign w:val="center"/>
          </w:tcPr>
          <w:p w14:paraId="0E2DEE5C" w14:textId="77777777" w:rsidR="00446EAC" w:rsidRPr="001A13B2" w:rsidRDefault="00446EAC" w:rsidP="00430440">
            <w:pPr>
              <w:tabs>
                <w:tab w:val="left" w:pos="993"/>
              </w:tabs>
              <w:ind w:left="-25"/>
              <w:jc w:val="center"/>
              <w:rPr>
                <w:rFonts w:eastAsia="Calibri" w:cs="Times New Roman"/>
                <w:sz w:val="24"/>
                <w:szCs w:val="24"/>
              </w:rPr>
            </w:pPr>
            <w:r w:rsidRPr="001A13B2">
              <w:rPr>
                <w:rFonts w:eastAsia="Calibri" w:cs="Times New Roman"/>
                <w:sz w:val="24"/>
                <w:szCs w:val="24"/>
              </w:rPr>
              <w:t>Виконання вимог законодавчих актів, безпека життя та здоров’я дітей</w:t>
            </w:r>
          </w:p>
        </w:tc>
      </w:tr>
      <w:tr w:rsidR="00446EAC" w:rsidRPr="001A13B2" w14:paraId="49A3D844" w14:textId="77777777" w:rsidTr="00430440">
        <w:trPr>
          <w:trHeight w:val="236"/>
        </w:trPr>
        <w:tc>
          <w:tcPr>
            <w:tcW w:w="567" w:type="dxa"/>
            <w:vMerge/>
          </w:tcPr>
          <w:p w14:paraId="02774B24" w14:textId="77777777" w:rsidR="00446EAC" w:rsidRPr="001A13B2" w:rsidRDefault="00446EAC" w:rsidP="00430440">
            <w:pPr>
              <w:ind w:firstLine="27"/>
              <w:jc w:val="center"/>
              <w:rPr>
                <w:rFonts w:eastAsia="Calibri" w:cs="Times New Roman"/>
                <w:sz w:val="24"/>
                <w:szCs w:val="24"/>
              </w:rPr>
            </w:pPr>
          </w:p>
        </w:tc>
        <w:tc>
          <w:tcPr>
            <w:tcW w:w="1951" w:type="dxa"/>
            <w:vMerge/>
          </w:tcPr>
          <w:p w14:paraId="358A4B91" w14:textId="77777777" w:rsidR="00446EAC" w:rsidRPr="001A13B2" w:rsidRDefault="00446EAC" w:rsidP="00430440">
            <w:pPr>
              <w:ind w:firstLine="27"/>
              <w:jc w:val="left"/>
              <w:rPr>
                <w:rFonts w:eastAsia="Times New Roman" w:cs="Times New Roman"/>
                <w:sz w:val="24"/>
                <w:szCs w:val="24"/>
                <w:lang w:eastAsia="uk-UA"/>
              </w:rPr>
            </w:pPr>
          </w:p>
        </w:tc>
        <w:tc>
          <w:tcPr>
            <w:tcW w:w="3152" w:type="dxa"/>
            <w:vAlign w:val="center"/>
          </w:tcPr>
          <w:p w14:paraId="1581C8F5" w14:textId="77777777" w:rsidR="00446EAC" w:rsidRPr="001A13B2" w:rsidRDefault="00446EAC" w:rsidP="00430440">
            <w:pPr>
              <w:tabs>
                <w:tab w:val="left" w:pos="459"/>
              </w:tabs>
              <w:ind w:left="8"/>
              <w:jc w:val="left"/>
              <w:rPr>
                <w:rFonts w:eastAsia="Calibri" w:cs="Times New Roman"/>
                <w:sz w:val="24"/>
                <w:szCs w:val="24"/>
              </w:rPr>
            </w:pPr>
            <w:r w:rsidRPr="001A13B2">
              <w:rPr>
                <w:rFonts w:eastAsia="Calibri" w:cs="Times New Roman"/>
                <w:sz w:val="24"/>
                <w:szCs w:val="24"/>
              </w:rPr>
              <w:t>2.3. Покращення матеріально-технічної бази харчоблоків закладів освіти</w:t>
            </w:r>
          </w:p>
        </w:tc>
        <w:tc>
          <w:tcPr>
            <w:tcW w:w="708" w:type="dxa"/>
            <w:vAlign w:val="center"/>
          </w:tcPr>
          <w:p w14:paraId="2F0709DD"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t>2024-2026</w:t>
            </w:r>
          </w:p>
          <w:p w14:paraId="3C12393A" w14:textId="77777777" w:rsidR="00446EAC" w:rsidRPr="001A13B2" w:rsidRDefault="00446EAC" w:rsidP="00430440">
            <w:pPr>
              <w:ind w:left="-25"/>
              <w:jc w:val="center"/>
              <w:rPr>
                <w:rFonts w:eastAsia="Calibri" w:cs="Times New Roman"/>
                <w:sz w:val="24"/>
                <w:szCs w:val="24"/>
              </w:rPr>
            </w:pPr>
          </w:p>
        </w:tc>
        <w:tc>
          <w:tcPr>
            <w:tcW w:w="1277" w:type="dxa"/>
            <w:vAlign w:val="center"/>
          </w:tcPr>
          <w:p w14:paraId="222A4D06" w14:textId="77777777" w:rsidR="00446EAC" w:rsidRPr="001A13B2" w:rsidRDefault="00446EAC" w:rsidP="00430440">
            <w:pPr>
              <w:ind w:left="-25"/>
              <w:jc w:val="center"/>
              <w:rPr>
                <w:rFonts w:eastAsia="Calibri" w:cs="Times New Roman"/>
                <w:sz w:val="24"/>
                <w:szCs w:val="24"/>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4BD9A8AF"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782922AE" w14:textId="77777777" w:rsidR="00446EAC" w:rsidRPr="001A13B2" w:rsidRDefault="00446EAC" w:rsidP="00430440">
            <w:pPr>
              <w:tabs>
                <w:tab w:val="left" w:pos="993"/>
              </w:tabs>
              <w:ind w:hanging="25"/>
              <w:jc w:val="center"/>
              <w:rPr>
                <w:rFonts w:eastAsia="Calibri" w:cs="Times New Roman"/>
                <w:sz w:val="22"/>
              </w:rPr>
            </w:pPr>
            <w:r>
              <w:rPr>
                <w:rFonts w:eastAsia="Calibri" w:cs="Times New Roman"/>
                <w:sz w:val="22"/>
                <w:lang w:val="ru-RU"/>
              </w:rPr>
              <w:t>100,0</w:t>
            </w:r>
          </w:p>
        </w:tc>
        <w:tc>
          <w:tcPr>
            <w:tcW w:w="851" w:type="dxa"/>
            <w:vAlign w:val="center"/>
          </w:tcPr>
          <w:p w14:paraId="5D2456A2" w14:textId="77777777" w:rsidR="00446EAC" w:rsidRPr="00045833"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lang w:val="ru-RU"/>
              </w:rPr>
              <w:t>100,0</w:t>
            </w:r>
          </w:p>
        </w:tc>
        <w:tc>
          <w:tcPr>
            <w:tcW w:w="992" w:type="dxa"/>
            <w:vAlign w:val="center"/>
          </w:tcPr>
          <w:p w14:paraId="561C7492" w14:textId="77777777" w:rsidR="00446EAC" w:rsidRPr="00045833"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0</w:t>
            </w:r>
          </w:p>
        </w:tc>
        <w:tc>
          <w:tcPr>
            <w:tcW w:w="850" w:type="dxa"/>
            <w:vAlign w:val="center"/>
          </w:tcPr>
          <w:p w14:paraId="1CB0D836" w14:textId="77777777" w:rsidR="00446EAC" w:rsidRPr="00045833" w:rsidRDefault="00446EAC" w:rsidP="00430440">
            <w:pPr>
              <w:tabs>
                <w:tab w:val="left" w:pos="993"/>
              </w:tabs>
              <w:ind w:left="-25"/>
              <w:jc w:val="center"/>
              <w:rPr>
                <w:rFonts w:eastAsia="Calibri" w:cs="Times New Roman"/>
                <w:sz w:val="24"/>
                <w:szCs w:val="24"/>
                <w:lang w:val="ru-RU"/>
              </w:rPr>
            </w:pPr>
            <w:r>
              <w:rPr>
                <w:rFonts w:eastAsia="Calibri" w:cs="Times New Roman"/>
                <w:sz w:val="24"/>
                <w:szCs w:val="24"/>
                <w:lang w:val="ru-RU"/>
              </w:rPr>
              <w:t>0</w:t>
            </w:r>
          </w:p>
        </w:tc>
        <w:tc>
          <w:tcPr>
            <w:tcW w:w="1985" w:type="dxa"/>
            <w:vAlign w:val="center"/>
          </w:tcPr>
          <w:p w14:paraId="47635AEC" w14:textId="77777777" w:rsidR="00446EAC" w:rsidRPr="001A13B2" w:rsidRDefault="00446EAC" w:rsidP="00430440">
            <w:pPr>
              <w:tabs>
                <w:tab w:val="left" w:pos="993"/>
              </w:tabs>
              <w:ind w:left="-25"/>
              <w:jc w:val="center"/>
              <w:rPr>
                <w:rFonts w:eastAsia="Calibri" w:cs="Times New Roman"/>
                <w:sz w:val="24"/>
                <w:szCs w:val="24"/>
              </w:rPr>
            </w:pPr>
            <w:r w:rsidRPr="001A13B2">
              <w:rPr>
                <w:rFonts w:eastAsia="Calibri" w:cs="Times New Roman"/>
                <w:sz w:val="24"/>
                <w:szCs w:val="24"/>
              </w:rPr>
              <w:t>Приведення матеріальної бази харчоблоків закладів освіти до норм системи НАССР</w:t>
            </w:r>
          </w:p>
        </w:tc>
      </w:tr>
      <w:tr w:rsidR="00446EAC" w:rsidRPr="001A13B2" w14:paraId="6FB4FC02" w14:textId="77777777" w:rsidTr="00430440">
        <w:trPr>
          <w:trHeight w:val="236"/>
        </w:trPr>
        <w:tc>
          <w:tcPr>
            <w:tcW w:w="5670" w:type="dxa"/>
            <w:gridSpan w:val="3"/>
          </w:tcPr>
          <w:p w14:paraId="2DAC7BF3" w14:textId="77777777" w:rsidR="00446EAC" w:rsidRPr="001A13B2" w:rsidRDefault="00446EAC" w:rsidP="00430440">
            <w:pPr>
              <w:tabs>
                <w:tab w:val="left" w:pos="459"/>
              </w:tabs>
              <w:ind w:left="8"/>
              <w:jc w:val="center"/>
              <w:rPr>
                <w:rFonts w:eastAsia="Calibri" w:cs="Times New Roman"/>
                <w:sz w:val="24"/>
                <w:szCs w:val="24"/>
              </w:rPr>
            </w:pPr>
            <w:r w:rsidRPr="001A13B2">
              <w:rPr>
                <w:rFonts w:eastAsia="Calibri" w:cs="Times New Roman"/>
                <w:b/>
                <w:i/>
                <w:iCs/>
                <w:sz w:val="24"/>
                <w:szCs w:val="24"/>
              </w:rPr>
              <w:t>Разом за напрямком</w:t>
            </w:r>
          </w:p>
        </w:tc>
        <w:tc>
          <w:tcPr>
            <w:tcW w:w="708" w:type="dxa"/>
            <w:vAlign w:val="center"/>
          </w:tcPr>
          <w:p w14:paraId="4D1BEB8C" w14:textId="77777777" w:rsidR="00446EAC" w:rsidRDefault="00446EAC" w:rsidP="00430440">
            <w:pPr>
              <w:ind w:left="-25"/>
              <w:jc w:val="center"/>
              <w:rPr>
                <w:rFonts w:eastAsia="Calibri" w:cs="Times New Roman"/>
                <w:sz w:val="24"/>
                <w:szCs w:val="24"/>
              </w:rPr>
            </w:pPr>
          </w:p>
        </w:tc>
        <w:tc>
          <w:tcPr>
            <w:tcW w:w="1277" w:type="dxa"/>
            <w:vAlign w:val="center"/>
          </w:tcPr>
          <w:p w14:paraId="432844A2" w14:textId="77777777" w:rsidR="00446EAC" w:rsidRPr="001A13B2" w:rsidRDefault="00446EAC" w:rsidP="00430440">
            <w:pPr>
              <w:ind w:left="-25"/>
              <w:jc w:val="center"/>
              <w:rPr>
                <w:rFonts w:eastAsia="Calibri" w:cs="Times New Roman"/>
                <w:sz w:val="22"/>
              </w:rPr>
            </w:pPr>
          </w:p>
        </w:tc>
        <w:tc>
          <w:tcPr>
            <w:tcW w:w="1133" w:type="dxa"/>
            <w:tcBorders>
              <w:top w:val="single" w:sz="4" w:space="0" w:color="auto"/>
            </w:tcBorders>
            <w:vAlign w:val="center"/>
          </w:tcPr>
          <w:p w14:paraId="7ADDCE78" w14:textId="77777777" w:rsidR="00446EAC" w:rsidRPr="001A13B2" w:rsidRDefault="00446EAC" w:rsidP="00430440">
            <w:pPr>
              <w:ind w:hanging="25"/>
              <w:jc w:val="center"/>
              <w:rPr>
                <w:rFonts w:eastAsia="Calibri" w:cs="Times New Roman"/>
                <w:sz w:val="22"/>
              </w:rPr>
            </w:pPr>
          </w:p>
        </w:tc>
        <w:tc>
          <w:tcPr>
            <w:tcW w:w="1134" w:type="dxa"/>
            <w:tcBorders>
              <w:top w:val="single" w:sz="4" w:space="0" w:color="auto"/>
            </w:tcBorders>
            <w:vAlign w:val="center"/>
          </w:tcPr>
          <w:p w14:paraId="2A46C6B5" w14:textId="77777777" w:rsidR="00446EAC" w:rsidRPr="00B342F0" w:rsidRDefault="00446EAC" w:rsidP="00430440">
            <w:pPr>
              <w:tabs>
                <w:tab w:val="left" w:pos="993"/>
              </w:tabs>
              <w:ind w:hanging="25"/>
              <w:jc w:val="center"/>
              <w:rPr>
                <w:rFonts w:eastAsia="Calibri" w:cs="Times New Roman"/>
                <w:b/>
                <w:i/>
                <w:sz w:val="22"/>
                <w:lang w:val="ru-RU"/>
              </w:rPr>
            </w:pPr>
            <w:r>
              <w:rPr>
                <w:rFonts w:eastAsia="Calibri" w:cs="Times New Roman"/>
                <w:b/>
                <w:i/>
                <w:sz w:val="22"/>
                <w:lang w:val="ru-RU"/>
              </w:rPr>
              <w:t>100,0</w:t>
            </w:r>
          </w:p>
        </w:tc>
        <w:tc>
          <w:tcPr>
            <w:tcW w:w="851" w:type="dxa"/>
            <w:vAlign w:val="center"/>
          </w:tcPr>
          <w:p w14:paraId="7841E3FE" w14:textId="77777777" w:rsidR="00446EAC" w:rsidRPr="00B342F0" w:rsidRDefault="00446EAC" w:rsidP="00430440">
            <w:pPr>
              <w:tabs>
                <w:tab w:val="left" w:pos="993"/>
              </w:tabs>
              <w:ind w:hanging="25"/>
              <w:jc w:val="center"/>
              <w:rPr>
                <w:rFonts w:eastAsia="Calibri" w:cs="Times New Roman"/>
                <w:b/>
                <w:i/>
                <w:sz w:val="24"/>
                <w:szCs w:val="24"/>
                <w:lang w:val="ru-RU"/>
              </w:rPr>
            </w:pPr>
            <w:r w:rsidRPr="00B342F0">
              <w:rPr>
                <w:rFonts w:eastAsia="Calibri" w:cs="Times New Roman"/>
                <w:b/>
                <w:i/>
                <w:sz w:val="24"/>
                <w:szCs w:val="24"/>
                <w:lang w:val="ru-RU"/>
              </w:rPr>
              <w:t>100,0</w:t>
            </w:r>
          </w:p>
        </w:tc>
        <w:tc>
          <w:tcPr>
            <w:tcW w:w="992" w:type="dxa"/>
            <w:vAlign w:val="center"/>
          </w:tcPr>
          <w:p w14:paraId="12D48A1A" w14:textId="77777777" w:rsidR="00446EAC" w:rsidRPr="00B342F0" w:rsidRDefault="00446EAC" w:rsidP="00430440">
            <w:pPr>
              <w:tabs>
                <w:tab w:val="left" w:pos="993"/>
              </w:tabs>
              <w:ind w:left="-25"/>
              <w:jc w:val="center"/>
              <w:rPr>
                <w:rFonts w:eastAsia="Calibri" w:cs="Times New Roman"/>
                <w:b/>
                <w:i/>
                <w:sz w:val="24"/>
                <w:szCs w:val="24"/>
                <w:lang w:val="ru-RU"/>
              </w:rPr>
            </w:pPr>
            <w:r>
              <w:rPr>
                <w:rFonts w:eastAsia="Calibri" w:cs="Times New Roman"/>
                <w:b/>
                <w:i/>
                <w:sz w:val="24"/>
                <w:szCs w:val="24"/>
                <w:lang w:val="ru-RU"/>
              </w:rPr>
              <w:t>-</w:t>
            </w:r>
          </w:p>
        </w:tc>
        <w:tc>
          <w:tcPr>
            <w:tcW w:w="850" w:type="dxa"/>
            <w:vAlign w:val="center"/>
          </w:tcPr>
          <w:p w14:paraId="7EC2C09D" w14:textId="77777777" w:rsidR="00446EAC" w:rsidRPr="00B342F0" w:rsidRDefault="00446EAC" w:rsidP="00430440">
            <w:pPr>
              <w:tabs>
                <w:tab w:val="left" w:pos="993"/>
              </w:tabs>
              <w:ind w:left="-25"/>
              <w:jc w:val="center"/>
              <w:rPr>
                <w:rFonts w:eastAsia="Calibri" w:cs="Times New Roman"/>
                <w:b/>
                <w:i/>
                <w:sz w:val="24"/>
                <w:szCs w:val="24"/>
                <w:lang w:val="ru-RU"/>
              </w:rPr>
            </w:pPr>
            <w:r>
              <w:rPr>
                <w:rFonts w:eastAsia="Calibri" w:cs="Times New Roman"/>
                <w:b/>
                <w:i/>
                <w:sz w:val="24"/>
                <w:szCs w:val="24"/>
                <w:lang w:val="ru-RU"/>
              </w:rPr>
              <w:t>-</w:t>
            </w:r>
          </w:p>
        </w:tc>
        <w:tc>
          <w:tcPr>
            <w:tcW w:w="1985" w:type="dxa"/>
            <w:vAlign w:val="center"/>
          </w:tcPr>
          <w:p w14:paraId="10643795" w14:textId="77777777" w:rsidR="00446EAC" w:rsidRPr="001A13B2" w:rsidRDefault="00446EAC" w:rsidP="00430440">
            <w:pPr>
              <w:tabs>
                <w:tab w:val="left" w:pos="993"/>
              </w:tabs>
              <w:ind w:left="-25"/>
              <w:jc w:val="center"/>
              <w:rPr>
                <w:rFonts w:eastAsia="Calibri" w:cs="Times New Roman"/>
                <w:sz w:val="24"/>
                <w:szCs w:val="24"/>
              </w:rPr>
            </w:pPr>
          </w:p>
        </w:tc>
      </w:tr>
      <w:tr w:rsidR="00446EAC" w:rsidRPr="001A13B2" w14:paraId="23D0A287" w14:textId="77777777" w:rsidTr="00430440">
        <w:trPr>
          <w:trHeight w:val="236"/>
        </w:trPr>
        <w:tc>
          <w:tcPr>
            <w:tcW w:w="567" w:type="dxa"/>
          </w:tcPr>
          <w:p w14:paraId="0D34D15D" w14:textId="77777777" w:rsidR="00446EAC" w:rsidRPr="00536989" w:rsidRDefault="00446EAC" w:rsidP="00430440">
            <w:pPr>
              <w:ind w:firstLine="27"/>
              <w:jc w:val="center"/>
              <w:rPr>
                <w:rFonts w:eastAsia="Calibri" w:cs="Times New Roman"/>
                <w:sz w:val="24"/>
                <w:szCs w:val="24"/>
                <w:lang w:val="ru-RU"/>
              </w:rPr>
            </w:pPr>
            <w:r>
              <w:rPr>
                <w:rFonts w:eastAsia="Calibri" w:cs="Times New Roman"/>
                <w:sz w:val="24"/>
                <w:szCs w:val="24"/>
                <w:lang w:val="ru-RU"/>
              </w:rPr>
              <w:t>3</w:t>
            </w:r>
          </w:p>
        </w:tc>
        <w:tc>
          <w:tcPr>
            <w:tcW w:w="1951" w:type="dxa"/>
          </w:tcPr>
          <w:p w14:paraId="3E50A158" w14:textId="77777777" w:rsidR="00446EAC" w:rsidRPr="000A7E5D" w:rsidRDefault="00446EAC" w:rsidP="00430440">
            <w:pPr>
              <w:ind w:firstLine="27"/>
              <w:jc w:val="left"/>
              <w:rPr>
                <w:rFonts w:eastAsia="Times New Roman" w:cs="Times New Roman"/>
                <w:b/>
                <w:sz w:val="24"/>
                <w:szCs w:val="24"/>
                <w:lang w:eastAsia="uk-UA"/>
              </w:rPr>
            </w:pPr>
            <w:proofErr w:type="spellStart"/>
            <w:r>
              <w:rPr>
                <w:rStyle w:val="a9"/>
                <w:rFonts w:cs="Times New Roman"/>
                <w:b w:val="0"/>
                <w:color w:val="333333"/>
                <w:sz w:val="24"/>
                <w:szCs w:val="24"/>
                <w:bdr w:val="none" w:sz="0" w:space="0" w:color="auto" w:frame="1"/>
                <w:shd w:val="clear" w:color="auto" w:fill="FFFFFF"/>
                <w:lang w:val="ru-RU"/>
              </w:rPr>
              <w:t>Капітальні</w:t>
            </w:r>
            <w:proofErr w:type="spellEnd"/>
            <w:r>
              <w:rPr>
                <w:rStyle w:val="a9"/>
                <w:rFonts w:cs="Times New Roman"/>
                <w:b w:val="0"/>
                <w:color w:val="333333"/>
                <w:sz w:val="24"/>
                <w:szCs w:val="24"/>
                <w:bdr w:val="none" w:sz="0" w:space="0" w:color="auto" w:frame="1"/>
                <w:shd w:val="clear" w:color="auto" w:fill="FFFFFF"/>
                <w:lang w:val="ru-RU"/>
              </w:rPr>
              <w:t xml:space="preserve"> </w:t>
            </w:r>
            <w:proofErr w:type="spellStart"/>
            <w:r>
              <w:rPr>
                <w:rStyle w:val="a9"/>
                <w:rFonts w:cs="Times New Roman"/>
                <w:b w:val="0"/>
                <w:color w:val="333333"/>
                <w:sz w:val="24"/>
                <w:szCs w:val="24"/>
                <w:bdr w:val="none" w:sz="0" w:space="0" w:color="auto" w:frame="1"/>
                <w:shd w:val="clear" w:color="auto" w:fill="FFFFFF"/>
                <w:lang w:val="ru-RU"/>
              </w:rPr>
              <w:t>ремонтні</w:t>
            </w:r>
            <w:proofErr w:type="spellEnd"/>
            <w:r>
              <w:rPr>
                <w:rStyle w:val="a9"/>
                <w:rFonts w:cs="Times New Roman"/>
                <w:b w:val="0"/>
                <w:color w:val="333333"/>
                <w:sz w:val="24"/>
                <w:szCs w:val="24"/>
                <w:bdr w:val="none" w:sz="0" w:space="0" w:color="auto" w:frame="1"/>
                <w:shd w:val="clear" w:color="auto" w:fill="FFFFFF"/>
                <w:lang w:val="ru-RU"/>
              </w:rPr>
              <w:t xml:space="preserve"> </w:t>
            </w:r>
            <w:proofErr w:type="spellStart"/>
            <w:r>
              <w:rPr>
                <w:rStyle w:val="a9"/>
                <w:rFonts w:cs="Times New Roman"/>
                <w:b w:val="0"/>
                <w:color w:val="333333"/>
                <w:sz w:val="24"/>
                <w:szCs w:val="24"/>
                <w:bdr w:val="none" w:sz="0" w:space="0" w:color="auto" w:frame="1"/>
                <w:shd w:val="clear" w:color="auto" w:fill="FFFFFF"/>
                <w:lang w:val="ru-RU"/>
              </w:rPr>
              <w:t>роботи</w:t>
            </w:r>
            <w:proofErr w:type="spellEnd"/>
            <w:r>
              <w:rPr>
                <w:rStyle w:val="a9"/>
                <w:rFonts w:cs="Times New Roman"/>
                <w:b w:val="0"/>
                <w:color w:val="333333"/>
                <w:sz w:val="24"/>
                <w:szCs w:val="24"/>
                <w:bdr w:val="none" w:sz="0" w:space="0" w:color="auto" w:frame="1"/>
                <w:shd w:val="clear" w:color="auto" w:fill="FFFFFF"/>
                <w:lang w:val="ru-RU"/>
              </w:rPr>
              <w:t xml:space="preserve"> по  </w:t>
            </w:r>
            <w:r w:rsidRPr="000A7E5D">
              <w:rPr>
                <w:rFonts w:cs="Times New Roman"/>
                <w:sz w:val="24"/>
                <w:szCs w:val="24"/>
              </w:rPr>
              <w:t>харчоблоку та їдальні</w:t>
            </w:r>
            <w:r w:rsidRPr="000A7E5D">
              <w:rPr>
                <w:rStyle w:val="a9"/>
                <w:rFonts w:cs="Times New Roman"/>
                <w:b w:val="0"/>
                <w:color w:val="333333"/>
                <w:sz w:val="24"/>
                <w:szCs w:val="24"/>
                <w:bdr w:val="none" w:sz="0" w:space="0" w:color="auto" w:frame="1"/>
                <w:shd w:val="clear" w:color="auto" w:fill="FFFFFF"/>
                <w:lang w:val="ru-RU"/>
              </w:rPr>
              <w:t xml:space="preserve">  </w:t>
            </w:r>
          </w:p>
        </w:tc>
        <w:tc>
          <w:tcPr>
            <w:tcW w:w="3152" w:type="dxa"/>
            <w:vAlign w:val="center"/>
          </w:tcPr>
          <w:p w14:paraId="364A8E87" w14:textId="77777777" w:rsidR="00446EAC" w:rsidRPr="00536989" w:rsidRDefault="00446EAC" w:rsidP="00430440">
            <w:pPr>
              <w:tabs>
                <w:tab w:val="left" w:pos="459"/>
              </w:tabs>
              <w:ind w:left="8"/>
              <w:jc w:val="left"/>
              <w:rPr>
                <w:rFonts w:eastAsia="Calibri" w:cs="Times New Roman"/>
                <w:sz w:val="24"/>
                <w:szCs w:val="24"/>
              </w:rPr>
            </w:pPr>
            <w:r w:rsidRPr="00B21BD9">
              <w:rPr>
                <w:rFonts w:cs="Times New Roman"/>
                <w:sz w:val="24"/>
                <w:szCs w:val="24"/>
              </w:rPr>
              <w:t>3.1.</w:t>
            </w:r>
            <w:r w:rsidRPr="000A7E5D">
              <w:rPr>
                <w:rFonts w:cs="Times New Roman"/>
                <w:sz w:val="24"/>
                <w:szCs w:val="24"/>
              </w:rPr>
              <w:t>Розробка проектно-кошторисної документації по об’єкту «Капітальний ремонт харчоблоку та їдальні із заміною технологічного обладнання з дотримання принципів системи НАССР</w:t>
            </w:r>
            <w:r w:rsidRPr="00B21BD9">
              <w:rPr>
                <w:rFonts w:cs="Times New Roman"/>
                <w:sz w:val="24"/>
                <w:szCs w:val="24"/>
              </w:rPr>
              <w:t xml:space="preserve"> </w:t>
            </w:r>
            <w:r w:rsidRPr="000A7E5D">
              <w:rPr>
                <w:rFonts w:cs="Times New Roman"/>
                <w:sz w:val="24"/>
                <w:szCs w:val="24"/>
              </w:rPr>
              <w:t xml:space="preserve">ЛІЦЕЮ «ФОНТАНСЬКИЙ» ФОНТАНСЬКОЇ СІЛЬСЬКОЇ РАДИ ОДЕСЬКОГО РАЙОНУ ОДЕСЬКОЇ ОБЛАСТІ, що знаходиться за адресою вулиця Центральна, 55, с. Фонтанка, Одеський </w:t>
            </w:r>
            <w:r w:rsidRPr="000A7E5D">
              <w:rPr>
                <w:rFonts w:cs="Times New Roman"/>
                <w:sz w:val="24"/>
                <w:szCs w:val="24"/>
              </w:rPr>
              <w:lastRenderedPageBreak/>
              <w:t>район,  Одеська область</w:t>
            </w:r>
          </w:p>
        </w:tc>
        <w:tc>
          <w:tcPr>
            <w:tcW w:w="708" w:type="dxa"/>
            <w:vAlign w:val="center"/>
          </w:tcPr>
          <w:p w14:paraId="654A978C" w14:textId="77777777" w:rsidR="00446EAC" w:rsidRPr="001A13B2" w:rsidRDefault="00446EAC" w:rsidP="00430440">
            <w:pPr>
              <w:ind w:left="-25"/>
              <w:jc w:val="center"/>
              <w:rPr>
                <w:rFonts w:eastAsia="Calibri" w:cs="Times New Roman"/>
                <w:sz w:val="24"/>
                <w:szCs w:val="24"/>
              </w:rPr>
            </w:pPr>
            <w:r>
              <w:rPr>
                <w:rFonts w:eastAsia="Calibri" w:cs="Times New Roman"/>
                <w:sz w:val="24"/>
                <w:szCs w:val="24"/>
              </w:rPr>
              <w:lastRenderedPageBreak/>
              <w:t>2024-2026</w:t>
            </w:r>
          </w:p>
          <w:p w14:paraId="79A4D323" w14:textId="77777777" w:rsidR="00446EAC" w:rsidRPr="001A13B2" w:rsidRDefault="00446EAC" w:rsidP="00430440">
            <w:pPr>
              <w:ind w:left="-25"/>
              <w:jc w:val="center"/>
              <w:rPr>
                <w:rFonts w:eastAsia="Calibri" w:cs="Times New Roman"/>
                <w:sz w:val="24"/>
                <w:szCs w:val="24"/>
              </w:rPr>
            </w:pPr>
          </w:p>
        </w:tc>
        <w:tc>
          <w:tcPr>
            <w:tcW w:w="1277" w:type="dxa"/>
            <w:vAlign w:val="center"/>
          </w:tcPr>
          <w:p w14:paraId="4344DA87" w14:textId="77777777" w:rsidR="00446EAC" w:rsidRPr="001A13B2" w:rsidRDefault="00446EAC" w:rsidP="00430440">
            <w:pPr>
              <w:ind w:left="-25"/>
              <w:jc w:val="center"/>
              <w:rPr>
                <w:rFonts w:eastAsia="Calibri" w:cs="Times New Roman"/>
                <w:sz w:val="22"/>
              </w:rPr>
            </w:pPr>
            <w:r w:rsidRPr="001A13B2">
              <w:rPr>
                <w:rFonts w:eastAsia="Calibri" w:cs="Times New Roman"/>
                <w:sz w:val="22"/>
              </w:rPr>
              <w:t>Управління освіти, керівники закладів освіти</w:t>
            </w:r>
          </w:p>
        </w:tc>
        <w:tc>
          <w:tcPr>
            <w:tcW w:w="1133" w:type="dxa"/>
            <w:tcBorders>
              <w:top w:val="single" w:sz="4" w:space="0" w:color="auto"/>
            </w:tcBorders>
            <w:vAlign w:val="center"/>
          </w:tcPr>
          <w:p w14:paraId="43804DC7" w14:textId="77777777" w:rsidR="00446EAC" w:rsidRPr="001A13B2" w:rsidRDefault="00446EAC" w:rsidP="00430440">
            <w:pPr>
              <w:ind w:hanging="25"/>
              <w:jc w:val="center"/>
              <w:rPr>
                <w:rFonts w:eastAsia="Calibri" w:cs="Times New Roman"/>
                <w:sz w:val="22"/>
              </w:rPr>
            </w:pPr>
            <w:r w:rsidRPr="001A13B2">
              <w:rPr>
                <w:rFonts w:eastAsia="Calibri" w:cs="Times New Roman"/>
                <w:sz w:val="22"/>
              </w:rPr>
              <w:t>Місцевий бюджет</w:t>
            </w:r>
          </w:p>
        </w:tc>
        <w:tc>
          <w:tcPr>
            <w:tcW w:w="1134" w:type="dxa"/>
            <w:tcBorders>
              <w:top w:val="single" w:sz="4" w:space="0" w:color="auto"/>
            </w:tcBorders>
            <w:vAlign w:val="center"/>
          </w:tcPr>
          <w:p w14:paraId="2C3491E1" w14:textId="77777777" w:rsidR="00446EAC" w:rsidRPr="00536989" w:rsidRDefault="00446EAC" w:rsidP="00430440">
            <w:pPr>
              <w:tabs>
                <w:tab w:val="left" w:pos="993"/>
              </w:tabs>
              <w:ind w:hanging="25"/>
              <w:jc w:val="center"/>
              <w:rPr>
                <w:rFonts w:eastAsia="Calibri" w:cs="Times New Roman"/>
                <w:sz w:val="22"/>
                <w:lang w:val="ru-RU"/>
              </w:rPr>
            </w:pPr>
            <w:r>
              <w:rPr>
                <w:rFonts w:eastAsia="Calibri" w:cs="Times New Roman"/>
                <w:sz w:val="22"/>
                <w:lang w:val="ru-RU"/>
              </w:rPr>
              <w:t>700,0</w:t>
            </w:r>
          </w:p>
        </w:tc>
        <w:tc>
          <w:tcPr>
            <w:tcW w:w="851" w:type="dxa"/>
            <w:vAlign w:val="center"/>
          </w:tcPr>
          <w:p w14:paraId="77CD1C42" w14:textId="77777777" w:rsidR="00446EAC" w:rsidRPr="000A7E5D" w:rsidRDefault="00446EAC" w:rsidP="00430440">
            <w:pPr>
              <w:tabs>
                <w:tab w:val="left" w:pos="993"/>
              </w:tabs>
              <w:ind w:hanging="25"/>
              <w:jc w:val="center"/>
              <w:rPr>
                <w:rFonts w:eastAsia="Calibri" w:cs="Times New Roman"/>
                <w:sz w:val="24"/>
                <w:szCs w:val="24"/>
                <w:lang w:val="ru-RU"/>
              </w:rPr>
            </w:pPr>
            <w:r>
              <w:rPr>
                <w:rFonts w:eastAsia="Calibri" w:cs="Times New Roman"/>
                <w:sz w:val="24"/>
                <w:szCs w:val="24"/>
                <w:lang w:val="ru-RU"/>
              </w:rPr>
              <w:t>700,0</w:t>
            </w:r>
          </w:p>
        </w:tc>
        <w:tc>
          <w:tcPr>
            <w:tcW w:w="992" w:type="dxa"/>
            <w:vAlign w:val="center"/>
          </w:tcPr>
          <w:p w14:paraId="12C200AC" w14:textId="77777777" w:rsidR="00446EAC" w:rsidRPr="001A13B2" w:rsidRDefault="00446EAC" w:rsidP="00430440">
            <w:pPr>
              <w:tabs>
                <w:tab w:val="left" w:pos="993"/>
              </w:tabs>
              <w:ind w:left="-25"/>
              <w:jc w:val="center"/>
              <w:rPr>
                <w:rFonts w:eastAsia="Calibri" w:cs="Times New Roman"/>
                <w:sz w:val="24"/>
                <w:szCs w:val="24"/>
              </w:rPr>
            </w:pPr>
          </w:p>
        </w:tc>
        <w:tc>
          <w:tcPr>
            <w:tcW w:w="850" w:type="dxa"/>
            <w:vAlign w:val="center"/>
          </w:tcPr>
          <w:p w14:paraId="37A08127" w14:textId="77777777" w:rsidR="00446EAC" w:rsidRPr="001A13B2" w:rsidRDefault="00446EAC" w:rsidP="00430440">
            <w:pPr>
              <w:tabs>
                <w:tab w:val="left" w:pos="993"/>
              </w:tabs>
              <w:ind w:left="-25"/>
              <w:jc w:val="center"/>
              <w:rPr>
                <w:rFonts w:eastAsia="Calibri" w:cs="Times New Roman"/>
                <w:sz w:val="24"/>
                <w:szCs w:val="24"/>
              </w:rPr>
            </w:pPr>
          </w:p>
        </w:tc>
        <w:tc>
          <w:tcPr>
            <w:tcW w:w="1985" w:type="dxa"/>
            <w:vAlign w:val="center"/>
          </w:tcPr>
          <w:p w14:paraId="238797A0" w14:textId="77777777" w:rsidR="00446EAC" w:rsidRPr="001A13B2" w:rsidRDefault="00446EAC" w:rsidP="00430440">
            <w:pPr>
              <w:tabs>
                <w:tab w:val="left" w:pos="993"/>
              </w:tabs>
              <w:rPr>
                <w:rFonts w:eastAsia="Calibri" w:cs="Times New Roman"/>
                <w:sz w:val="24"/>
                <w:szCs w:val="24"/>
              </w:rPr>
            </w:pPr>
            <w:r w:rsidRPr="000A7E5D">
              <w:rPr>
                <w:rStyle w:val="a9"/>
                <w:rFonts w:cs="Times New Roman"/>
                <w:b w:val="0"/>
                <w:color w:val="333333"/>
                <w:sz w:val="24"/>
                <w:szCs w:val="24"/>
                <w:bdr w:val="none" w:sz="0" w:space="0" w:color="auto" w:frame="1"/>
                <w:shd w:val="clear" w:color="auto" w:fill="FFFFFF"/>
                <w:lang w:val="ru-RU"/>
              </w:rPr>
              <w:t>Приведення приміщень</w:t>
            </w:r>
            <w:r w:rsidRPr="000A7E5D">
              <w:rPr>
                <w:rFonts w:cs="Times New Roman"/>
                <w:b/>
                <w:sz w:val="24"/>
                <w:szCs w:val="24"/>
              </w:rPr>
              <w:t xml:space="preserve"> </w:t>
            </w:r>
            <w:r w:rsidRPr="000A7E5D">
              <w:rPr>
                <w:rFonts w:cs="Times New Roman"/>
                <w:sz w:val="24"/>
                <w:szCs w:val="24"/>
              </w:rPr>
              <w:t>харчоблоку та їдальні</w:t>
            </w:r>
            <w:r w:rsidRPr="000A7E5D">
              <w:rPr>
                <w:rStyle w:val="a9"/>
                <w:rFonts w:cs="Times New Roman"/>
                <w:b w:val="0"/>
                <w:color w:val="333333"/>
                <w:sz w:val="24"/>
                <w:szCs w:val="24"/>
                <w:bdr w:val="none" w:sz="0" w:space="0" w:color="auto" w:frame="1"/>
                <w:shd w:val="clear" w:color="auto" w:fill="FFFFFF"/>
                <w:lang w:val="ru-RU"/>
              </w:rPr>
              <w:t xml:space="preserve">  до норм </w:t>
            </w:r>
            <w:r w:rsidRPr="000A7E5D">
              <w:rPr>
                <w:rStyle w:val="a9"/>
                <w:rFonts w:cs="Times New Roman"/>
                <w:b w:val="0"/>
                <w:color w:val="333333"/>
                <w:sz w:val="24"/>
                <w:szCs w:val="24"/>
                <w:bdr w:val="none" w:sz="0" w:space="0" w:color="auto" w:frame="1"/>
                <w:shd w:val="clear" w:color="auto" w:fill="FFFFFF"/>
              </w:rPr>
              <w:t>системи НАССР</w:t>
            </w:r>
          </w:p>
        </w:tc>
      </w:tr>
      <w:tr w:rsidR="00446EAC" w:rsidRPr="001A13B2" w14:paraId="2EF81C68" w14:textId="77777777" w:rsidTr="00430440">
        <w:trPr>
          <w:trHeight w:val="236"/>
        </w:trPr>
        <w:tc>
          <w:tcPr>
            <w:tcW w:w="5670" w:type="dxa"/>
            <w:gridSpan w:val="3"/>
          </w:tcPr>
          <w:p w14:paraId="15F7E0E0" w14:textId="77777777" w:rsidR="00446EAC" w:rsidRPr="00536989" w:rsidRDefault="00446EAC" w:rsidP="00430440">
            <w:pPr>
              <w:tabs>
                <w:tab w:val="left" w:pos="459"/>
              </w:tabs>
              <w:ind w:left="8"/>
              <w:jc w:val="center"/>
              <w:rPr>
                <w:rFonts w:cs="Times New Roman"/>
                <w:sz w:val="24"/>
                <w:szCs w:val="24"/>
                <w:lang w:val="ru-RU"/>
              </w:rPr>
            </w:pPr>
            <w:r w:rsidRPr="001A13B2">
              <w:rPr>
                <w:rFonts w:eastAsia="Calibri" w:cs="Times New Roman"/>
                <w:b/>
                <w:i/>
                <w:iCs/>
                <w:sz w:val="24"/>
                <w:szCs w:val="24"/>
              </w:rPr>
              <w:lastRenderedPageBreak/>
              <w:t>Разом за напрямком</w:t>
            </w:r>
          </w:p>
        </w:tc>
        <w:tc>
          <w:tcPr>
            <w:tcW w:w="708" w:type="dxa"/>
            <w:vAlign w:val="center"/>
          </w:tcPr>
          <w:p w14:paraId="617A9DF5" w14:textId="77777777" w:rsidR="00446EAC" w:rsidRDefault="00446EAC" w:rsidP="00430440">
            <w:pPr>
              <w:ind w:left="-25"/>
              <w:jc w:val="center"/>
              <w:rPr>
                <w:rFonts w:eastAsia="Calibri" w:cs="Times New Roman"/>
                <w:sz w:val="24"/>
                <w:szCs w:val="24"/>
              </w:rPr>
            </w:pPr>
          </w:p>
        </w:tc>
        <w:tc>
          <w:tcPr>
            <w:tcW w:w="1277" w:type="dxa"/>
            <w:vAlign w:val="center"/>
          </w:tcPr>
          <w:p w14:paraId="380A9CC4" w14:textId="77777777" w:rsidR="00446EAC" w:rsidRPr="001A13B2" w:rsidRDefault="00446EAC" w:rsidP="00430440">
            <w:pPr>
              <w:ind w:left="-25"/>
              <w:jc w:val="center"/>
              <w:rPr>
                <w:rFonts w:eastAsia="Calibri" w:cs="Times New Roman"/>
                <w:sz w:val="22"/>
              </w:rPr>
            </w:pPr>
          </w:p>
        </w:tc>
        <w:tc>
          <w:tcPr>
            <w:tcW w:w="1133" w:type="dxa"/>
            <w:tcBorders>
              <w:top w:val="single" w:sz="4" w:space="0" w:color="auto"/>
            </w:tcBorders>
            <w:vAlign w:val="center"/>
          </w:tcPr>
          <w:p w14:paraId="0A2CE01A" w14:textId="77777777" w:rsidR="00446EAC" w:rsidRPr="001A13B2" w:rsidRDefault="00446EAC" w:rsidP="00430440">
            <w:pPr>
              <w:ind w:hanging="25"/>
              <w:jc w:val="center"/>
              <w:rPr>
                <w:rFonts w:eastAsia="Calibri" w:cs="Times New Roman"/>
                <w:sz w:val="22"/>
              </w:rPr>
            </w:pPr>
          </w:p>
        </w:tc>
        <w:tc>
          <w:tcPr>
            <w:tcW w:w="1134" w:type="dxa"/>
            <w:tcBorders>
              <w:top w:val="single" w:sz="4" w:space="0" w:color="auto"/>
            </w:tcBorders>
            <w:vAlign w:val="center"/>
          </w:tcPr>
          <w:p w14:paraId="769DF133" w14:textId="77777777" w:rsidR="00446EAC" w:rsidRPr="00B342F0" w:rsidRDefault="00446EAC" w:rsidP="00430440">
            <w:pPr>
              <w:tabs>
                <w:tab w:val="left" w:pos="993"/>
              </w:tabs>
              <w:ind w:hanging="25"/>
              <w:jc w:val="center"/>
              <w:rPr>
                <w:rFonts w:eastAsia="Calibri" w:cs="Times New Roman"/>
                <w:b/>
                <w:i/>
                <w:sz w:val="22"/>
                <w:lang w:val="ru-RU"/>
              </w:rPr>
            </w:pPr>
            <w:r w:rsidRPr="00B342F0">
              <w:rPr>
                <w:rFonts w:eastAsia="Calibri" w:cs="Times New Roman"/>
                <w:b/>
                <w:i/>
                <w:sz w:val="22"/>
                <w:lang w:val="ru-RU"/>
              </w:rPr>
              <w:t>700,0</w:t>
            </w:r>
          </w:p>
        </w:tc>
        <w:tc>
          <w:tcPr>
            <w:tcW w:w="851" w:type="dxa"/>
            <w:vAlign w:val="center"/>
          </w:tcPr>
          <w:p w14:paraId="243B34BB" w14:textId="77777777" w:rsidR="00446EAC" w:rsidRPr="00B342F0" w:rsidRDefault="00446EAC" w:rsidP="00430440">
            <w:pPr>
              <w:tabs>
                <w:tab w:val="left" w:pos="993"/>
              </w:tabs>
              <w:ind w:hanging="25"/>
              <w:jc w:val="center"/>
              <w:rPr>
                <w:rFonts w:eastAsia="Calibri" w:cs="Times New Roman"/>
                <w:b/>
                <w:i/>
                <w:sz w:val="24"/>
                <w:szCs w:val="24"/>
                <w:lang w:val="ru-RU"/>
              </w:rPr>
            </w:pPr>
            <w:r w:rsidRPr="00B342F0">
              <w:rPr>
                <w:rFonts w:eastAsia="Calibri" w:cs="Times New Roman"/>
                <w:b/>
                <w:i/>
                <w:sz w:val="24"/>
                <w:szCs w:val="24"/>
                <w:lang w:val="ru-RU"/>
              </w:rPr>
              <w:t>700,0</w:t>
            </w:r>
          </w:p>
        </w:tc>
        <w:tc>
          <w:tcPr>
            <w:tcW w:w="992" w:type="dxa"/>
            <w:vAlign w:val="center"/>
          </w:tcPr>
          <w:p w14:paraId="0E629F83" w14:textId="77777777" w:rsidR="00446EAC" w:rsidRPr="00B342F0" w:rsidRDefault="00446EAC" w:rsidP="00430440">
            <w:pPr>
              <w:tabs>
                <w:tab w:val="left" w:pos="993"/>
              </w:tabs>
              <w:ind w:left="-25"/>
              <w:jc w:val="center"/>
              <w:rPr>
                <w:rFonts w:eastAsia="Calibri" w:cs="Times New Roman"/>
                <w:b/>
                <w:i/>
                <w:sz w:val="24"/>
                <w:szCs w:val="24"/>
              </w:rPr>
            </w:pPr>
          </w:p>
        </w:tc>
        <w:tc>
          <w:tcPr>
            <w:tcW w:w="850" w:type="dxa"/>
            <w:vAlign w:val="center"/>
          </w:tcPr>
          <w:p w14:paraId="788E1331" w14:textId="77777777" w:rsidR="00446EAC" w:rsidRPr="00B342F0" w:rsidRDefault="00446EAC" w:rsidP="00430440">
            <w:pPr>
              <w:tabs>
                <w:tab w:val="left" w:pos="993"/>
              </w:tabs>
              <w:ind w:left="-25"/>
              <w:jc w:val="center"/>
              <w:rPr>
                <w:rFonts w:eastAsia="Calibri" w:cs="Times New Roman"/>
                <w:b/>
                <w:i/>
                <w:sz w:val="24"/>
                <w:szCs w:val="24"/>
              </w:rPr>
            </w:pPr>
          </w:p>
        </w:tc>
        <w:tc>
          <w:tcPr>
            <w:tcW w:w="1985" w:type="dxa"/>
            <w:vAlign w:val="center"/>
          </w:tcPr>
          <w:p w14:paraId="7D833E40" w14:textId="77777777" w:rsidR="00446EAC" w:rsidRPr="000A7E5D" w:rsidRDefault="00446EAC" w:rsidP="00430440">
            <w:pPr>
              <w:tabs>
                <w:tab w:val="left" w:pos="993"/>
              </w:tabs>
              <w:rPr>
                <w:rStyle w:val="a9"/>
                <w:rFonts w:cs="Times New Roman"/>
                <w:b w:val="0"/>
                <w:color w:val="333333"/>
                <w:sz w:val="24"/>
                <w:szCs w:val="24"/>
                <w:bdr w:val="none" w:sz="0" w:space="0" w:color="auto" w:frame="1"/>
                <w:shd w:val="clear" w:color="auto" w:fill="FFFFFF"/>
                <w:lang w:val="ru-RU"/>
              </w:rPr>
            </w:pPr>
          </w:p>
        </w:tc>
      </w:tr>
      <w:tr w:rsidR="00446EAC" w:rsidRPr="001A13B2" w14:paraId="103E4622" w14:textId="77777777" w:rsidTr="00430440">
        <w:trPr>
          <w:trHeight w:val="173"/>
        </w:trPr>
        <w:tc>
          <w:tcPr>
            <w:tcW w:w="7655" w:type="dxa"/>
            <w:gridSpan w:val="5"/>
            <w:vMerge w:val="restart"/>
            <w:vAlign w:val="center"/>
          </w:tcPr>
          <w:p w14:paraId="7F667EB2" w14:textId="77777777" w:rsidR="00446EAC" w:rsidRPr="001A13B2" w:rsidRDefault="00446EAC" w:rsidP="00430440">
            <w:pPr>
              <w:ind w:left="-25"/>
              <w:jc w:val="center"/>
              <w:rPr>
                <w:rFonts w:eastAsia="Calibri" w:cs="Times New Roman"/>
                <w:b/>
                <w:bCs/>
                <w:szCs w:val="28"/>
              </w:rPr>
            </w:pPr>
            <w:r w:rsidRPr="001A13B2">
              <w:rPr>
                <w:rFonts w:eastAsia="Calibri" w:cs="Times New Roman"/>
                <w:b/>
                <w:bCs/>
                <w:szCs w:val="28"/>
              </w:rPr>
              <w:t>Всього за Програмою</w:t>
            </w:r>
          </w:p>
        </w:tc>
        <w:tc>
          <w:tcPr>
            <w:tcW w:w="1133" w:type="dxa"/>
            <w:tcBorders>
              <w:top w:val="single" w:sz="4" w:space="0" w:color="auto"/>
            </w:tcBorders>
            <w:vAlign w:val="center"/>
          </w:tcPr>
          <w:p w14:paraId="1A17665B" w14:textId="77777777" w:rsidR="00446EAC" w:rsidRPr="001A13B2" w:rsidRDefault="00446EAC" w:rsidP="00430440">
            <w:pPr>
              <w:tabs>
                <w:tab w:val="left" w:pos="176"/>
              </w:tabs>
              <w:ind w:hanging="25"/>
              <w:jc w:val="center"/>
              <w:rPr>
                <w:rFonts w:eastAsia="Calibri" w:cs="Times New Roman"/>
                <w:b/>
                <w:bCs/>
                <w:sz w:val="22"/>
              </w:rPr>
            </w:pPr>
            <w:r w:rsidRPr="001A13B2">
              <w:rPr>
                <w:rFonts w:eastAsia="Calibri" w:cs="Times New Roman"/>
                <w:b/>
                <w:bCs/>
                <w:sz w:val="22"/>
              </w:rPr>
              <w:t>Місцевий бюджет</w:t>
            </w:r>
          </w:p>
        </w:tc>
        <w:tc>
          <w:tcPr>
            <w:tcW w:w="1134" w:type="dxa"/>
            <w:tcBorders>
              <w:top w:val="single" w:sz="4" w:space="0" w:color="auto"/>
            </w:tcBorders>
            <w:vAlign w:val="center"/>
          </w:tcPr>
          <w:p w14:paraId="0EBE75EC" w14:textId="77777777" w:rsidR="00446EAC" w:rsidRPr="00B342F0" w:rsidRDefault="00446EAC" w:rsidP="00430440">
            <w:pPr>
              <w:tabs>
                <w:tab w:val="left" w:pos="993"/>
              </w:tabs>
              <w:ind w:hanging="25"/>
              <w:jc w:val="center"/>
              <w:rPr>
                <w:rFonts w:eastAsia="Calibri" w:cs="Times New Roman"/>
                <w:b/>
                <w:bCs/>
                <w:sz w:val="24"/>
                <w:szCs w:val="24"/>
                <w:lang w:val="ru-RU"/>
              </w:rPr>
            </w:pPr>
            <w:r>
              <w:rPr>
                <w:rFonts w:eastAsia="Calibri" w:cs="Times New Roman"/>
                <w:b/>
                <w:bCs/>
                <w:sz w:val="24"/>
                <w:szCs w:val="24"/>
                <w:lang w:val="ru-RU"/>
              </w:rPr>
              <w:t>800,0</w:t>
            </w:r>
          </w:p>
        </w:tc>
        <w:tc>
          <w:tcPr>
            <w:tcW w:w="851" w:type="dxa"/>
            <w:vAlign w:val="center"/>
          </w:tcPr>
          <w:p w14:paraId="3BBE8F70" w14:textId="77777777" w:rsidR="00446EAC" w:rsidRPr="00B342F0" w:rsidRDefault="00446EAC" w:rsidP="00430440">
            <w:pPr>
              <w:tabs>
                <w:tab w:val="left" w:pos="993"/>
              </w:tabs>
              <w:ind w:hanging="25"/>
              <w:jc w:val="center"/>
              <w:rPr>
                <w:rFonts w:eastAsia="Calibri" w:cs="Times New Roman"/>
                <w:b/>
                <w:bCs/>
                <w:sz w:val="24"/>
                <w:szCs w:val="24"/>
                <w:lang w:val="ru-RU"/>
              </w:rPr>
            </w:pPr>
            <w:r>
              <w:rPr>
                <w:rFonts w:eastAsia="Calibri" w:cs="Times New Roman"/>
                <w:b/>
                <w:bCs/>
                <w:sz w:val="24"/>
                <w:szCs w:val="24"/>
                <w:lang w:val="ru-RU"/>
              </w:rPr>
              <w:t>800,0</w:t>
            </w:r>
          </w:p>
        </w:tc>
        <w:tc>
          <w:tcPr>
            <w:tcW w:w="992" w:type="dxa"/>
            <w:vAlign w:val="center"/>
          </w:tcPr>
          <w:p w14:paraId="18919814" w14:textId="77777777" w:rsidR="00446EAC" w:rsidRPr="00837817" w:rsidRDefault="00446EAC" w:rsidP="00430440">
            <w:pPr>
              <w:tabs>
                <w:tab w:val="left" w:pos="993"/>
              </w:tabs>
              <w:ind w:left="-25"/>
              <w:jc w:val="center"/>
              <w:rPr>
                <w:rFonts w:eastAsia="Calibri" w:cs="Times New Roman"/>
                <w:b/>
                <w:bCs/>
                <w:sz w:val="24"/>
                <w:szCs w:val="24"/>
                <w:lang w:val="ru-RU"/>
              </w:rPr>
            </w:pPr>
            <w:r>
              <w:rPr>
                <w:rFonts w:eastAsia="Calibri" w:cs="Times New Roman"/>
                <w:b/>
                <w:bCs/>
                <w:sz w:val="24"/>
                <w:szCs w:val="24"/>
                <w:lang w:val="ru-RU"/>
              </w:rPr>
              <w:t>-</w:t>
            </w:r>
          </w:p>
        </w:tc>
        <w:tc>
          <w:tcPr>
            <w:tcW w:w="850" w:type="dxa"/>
            <w:vAlign w:val="center"/>
          </w:tcPr>
          <w:p w14:paraId="2483E952" w14:textId="77777777" w:rsidR="00446EAC" w:rsidRPr="00837817" w:rsidRDefault="00446EAC" w:rsidP="00430440">
            <w:pPr>
              <w:tabs>
                <w:tab w:val="left" w:pos="993"/>
              </w:tabs>
              <w:ind w:left="-25"/>
              <w:jc w:val="center"/>
              <w:rPr>
                <w:rFonts w:eastAsia="Calibri" w:cs="Times New Roman"/>
                <w:b/>
                <w:bCs/>
                <w:sz w:val="24"/>
                <w:szCs w:val="24"/>
                <w:lang w:val="ru-RU"/>
              </w:rPr>
            </w:pPr>
            <w:r>
              <w:rPr>
                <w:rFonts w:eastAsia="Calibri" w:cs="Times New Roman"/>
                <w:b/>
                <w:bCs/>
                <w:sz w:val="24"/>
                <w:szCs w:val="24"/>
                <w:lang w:val="ru-RU"/>
              </w:rPr>
              <w:t>-</w:t>
            </w:r>
          </w:p>
        </w:tc>
        <w:tc>
          <w:tcPr>
            <w:tcW w:w="1985" w:type="dxa"/>
            <w:vMerge w:val="restart"/>
            <w:vAlign w:val="center"/>
          </w:tcPr>
          <w:p w14:paraId="739AAF26" w14:textId="77777777" w:rsidR="00446EAC" w:rsidRPr="001A13B2" w:rsidRDefault="00446EAC" w:rsidP="00430440">
            <w:pPr>
              <w:tabs>
                <w:tab w:val="left" w:pos="993"/>
              </w:tabs>
              <w:ind w:left="-25"/>
              <w:jc w:val="center"/>
              <w:rPr>
                <w:rFonts w:eastAsia="Calibri" w:cs="Times New Roman"/>
                <w:sz w:val="24"/>
                <w:szCs w:val="24"/>
              </w:rPr>
            </w:pPr>
          </w:p>
        </w:tc>
      </w:tr>
      <w:tr w:rsidR="00446EAC" w:rsidRPr="001A13B2" w14:paraId="6EB0AB7E" w14:textId="77777777" w:rsidTr="00430440">
        <w:trPr>
          <w:trHeight w:val="449"/>
        </w:trPr>
        <w:tc>
          <w:tcPr>
            <w:tcW w:w="7655" w:type="dxa"/>
            <w:gridSpan w:val="5"/>
            <w:vMerge/>
            <w:vAlign w:val="center"/>
          </w:tcPr>
          <w:p w14:paraId="40154D9C" w14:textId="77777777" w:rsidR="00446EAC" w:rsidRPr="001A13B2" w:rsidRDefault="00446EAC" w:rsidP="00430440">
            <w:pPr>
              <w:ind w:left="-25"/>
              <w:jc w:val="center"/>
              <w:rPr>
                <w:rFonts w:eastAsia="Calibri" w:cs="Times New Roman"/>
                <w:b/>
                <w:bCs/>
                <w:sz w:val="24"/>
                <w:szCs w:val="24"/>
              </w:rPr>
            </w:pPr>
          </w:p>
        </w:tc>
        <w:tc>
          <w:tcPr>
            <w:tcW w:w="1133" w:type="dxa"/>
            <w:tcBorders>
              <w:top w:val="single" w:sz="4" w:space="0" w:color="auto"/>
            </w:tcBorders>
            <w:vAlign w:val="center"/>
          </w:tcPr>
          <w:p w14:paraId="0C4F298D" w14:textId="77777777" w:rsidR="00446EAC" w:rsidRPr="001A13B2" w:rsidRDefault="00446EAC" w:rsidP="00430440">
            <w:pPr>
              <w:ind w:hanging="25"/>
              <w:jc w:val="center"/>
              <w:rPr>
                <w:rFonts w:eastAsia="Calibri" w:cs="Times New Roman"/>
                <w:b/>
                <w:bCs/>
                <w:sz w:val="22"/>
              </w:rPr>
            </w:pPr>
            <w:r w:rsidRPr="001A13B2">
              <w:rPr>
                <w:rFonts w:eastAsia="Calibri" w:cs="Times New Roman"/>
                <w:b/>
                <w:bCs/>
                <w:sz w:val="22"/>
              </w:rPr>
              <w:t>Всього</w:t>
            </w:r>
          </w:p>
        </w:tc>
        <w:tc>
          <w:tcPr>
            <w:tcW w:w="1134" w:type="dxa"/>
            <w:vAlign w:val="center"/>
          </w:tcPr>
          <w:p w14:paraId="53F9AB76" w14:textId="77777777" w:rsidR="00446EAC" w:rsidRPr="00B342F0" w:rsidRDefault="00446EAC" w:rsidP="00430440">
            <w:pPr>
              <w:tabs>
                <w:tab w:val="left" w:pos="993"/>
              </w:tabs>
              <w:ind w:hanging="25"/>
              <w:jc w:val="center"/>
              <w:rPr>
                <w:rFonts w:eastAsia="Calibri" w:cs="Times New Roman"/>
                <w:b/>
                <w:bCs/>
                <w:sz w:val="24"/>
                <w:szCs w:val="24"/>
                <w:lang w:val="ru-RU"/>
              </w:rPr>
            </w:pPr>
            <w:r>
              <w:rPr>
                <w:rFonts w:eastAsia="Calibri" w:cs="Times New Roman"/>
                <w:b/>
                <w:bCs/>
                <w:sz w:val="24"/>
                <w:szCs w:val="24"/>
                <w:lang w:val="ru-RU"/>
              </w:rPr>
              <w:t>800,0</w:t>
            </w:r>
          </w:p>
        </w:tc>
        <w:tc>
          <w:tcPr>
            <w:tcW w:w="851" w:type="dxa"/>
            <w:vAlign w:val="center"/>
          </w:tcPr>
          <w:p w14:paraId="2C33B246" w14:textId="77777777" w:rsidR="00446EAC" w:rsidRPr="00B342F0" w:rsidRDefault="00446EAC" w:rsidP="00430440">
            <w:pPr>
              <w:tabs>
                <w:tab w:val="left" w:pos="993"/>
              </w:tabs>
              <w:ind w:hanging="25"/>
              <w:jc w:val="center"/>
              <w:rPr>
                <w:rFonts w:eastAsia="Calibri" w:cs="Times New Roman"/>
                <w:b/>
                <w:bCs/>
                <w:sz w:val="24"/>
                <w:szCs w:val="24"/>
                <w:lang w:val="ru-RU"/>
              </w:rPr>
            </w:pPr>
            <w:r>
              <w:rPr>
                <w:rFonts w:eastAsia="Calibri" w:cs="Times New Roman"/>
                <w:b/>
                <w:bCs/>
                <w:sz w:val="24"/>
                <w:szCs w:val="24"/>
                <w:lang w:val="ru-RU"/>
              </w:rPr>
              <w:t>800,0</w:t>
            </w:r>
          </w:p>
        </w:tc>
        <w:tc>
          <w:tcPr>
            <w:tcW w:w="992" w:type="dxa"/>
            <w:vAlign w:val="center"/>
          </w:tcPr>
          <w:p w14:paraId="564AEA31" w14:textId="77777777" w:rsidR="00446EAC" w:rsidRPr="00837817" w:rsidRDefault="00446EAC" w:rsidP="00430440">
            <w:pPr>
              <w:tabs>
                <w:tab w:val="left" w:pos="993"/>
              </w:tabs>
              <w:ind w:left="-25"/>
              <w:jc w:val="center"/>
              <w:rPr>
                <w:rFonts w:eastAsia="Calibri" w:cs="Times New Roman"/>
                <w:b/>
                <w:bCs/>
                <w:sz w:val="24"/>
                <w:szCs w:val="24"/>
                <w:lang w:val="ru-RU"/>
              </w:rPr>
            </w:pPr>
            <w:r>
              <w:rPr>
                <w:rFonts w:eastAsia="Calibri" w:cs="Times New Roman"/>
                <w:b/>
                <w:bCs/>
                <w:sz w:val="24"/>
                <w:szCs w:val="24"/>
                <w:lang w:val="ru-RU"/>
              </w:rPr>
              <w:t>-</w:t>
            </w:r>
          </w:p>
        </w:tc>
        <w:tc>
          <w:tcPr>
            <w:tcW w:w="850" w:type="dxa"/>
            <w:vAlign w:val="center"/>
          </w:tcPr>
          <w:p w14:paraId="13072D93" w14:textId="77777777" w:rsidR="00446EAC" w:rsidRPr="00837817" w:rsidRDefault="00446EAC" w:rsidP="00430440">
            <w:pPr>
              <w:tabs>
                <w:tab w:val="left" w:pos="993"/>
              </w:tabs>
              <w:ind w:left="-25"/>
              <w:jc w:val="center"/>
              <w:rPr>
                <w:rFonts w:eastAsia="Calibri" w:cs="Times New Roman"/>
                <w:b/>
                <w:bCs/>
                <w:sz w:val="24"/>
                <w:szCs w:val="24"/>
                <w:lang w:val="ru-RU"/>
              </w:rPr>
            </w:pPr>
            <w:r>
              <w:rPr>
                <w:rFonts w:eastAsia="Calibri" w:cs="Times New Roman"/>
                <w:b/>
                <w:bCs/>
                <w:sz w:val="24"/>
                <w:szCs w:val="24"/>
                <w:lang w:val="ru-RU"/>
              </w:rPr>
              <w:t>-</w:t>
            </w:r>
          </w:p>
        </w:tc>
        <w:tc>
          <w:tcPr>
            <w:tcW w:w="1985" w:type="dxa"/>
            <w:vMerge/>
            <w:vAlign w:val="center"/>
          </w:tcPr>
          <w:p w14:paraId="156C16BA" w14:textId="77777777" w:rsidR="00446EAC" w:rsidRPr="001A13B2" w:rsidRDefault="00446EAC" w:rsidP="00430440">
            <w:pPr>
              <w:tabs>
                <w:tab w:val="left" w:pos="993"/>
              </w:tabs>
              <w:ind w:left="-25" w:firstLine="27"/>
              <w:jc w:val="center"/>
              <w:rPr>
                <w:rFonts w:eastAsia="Calibri" w:cs="Times New Roman"/>
                <w:sz w:val="24"/>
                <w:szCs w:val="24"/>
              </w:rPr>
            </w:pPr>
          </w:p>
        </w:tc>
      </w:tr>
    </w:tbl>
    <w:p w14:paraId="0AAFFD62" w14:textId="77777777" w:rsidR="00446EAC" w:rsidRDefault="00446EAC" w:rsidP="00446EAC">
      <w:pPr>
        <w:suppressAutoHyphens/>
        <w:spacing w:after="0" w:line="240" w:lineRule="auto"/>
        <w:jc w:val="left"/>
        <w:rPr>
          <w:rFonts w:eastAsia="Times New Roman" w:cs="Times New Roman"/>
          <w:szCs w:val="28"/>
          <w:lang w:eastAsia="ru-RU"/>
        </w:rPr>
      </w:pPr>
    </w:p>
    <w:p w14:paraId="1C984EC7" w14:textId="77777777" w:rsidR="00446EAC" w:rsidRDefault="00446EAC" w:rsidP="00446EAC">
      <w:pPr>
        <w:suppressAutoHyphens/>
        <w:spacing w:after="0" w:line="240" w:lineRule="auto"/>
        <w:jc w:val="left"/>
        <w:rPr>
          <w:rFonts w:eastAsia="Times New Roman" w:cs="Times New Roman"/>
          <w:szCs w:val="28"/>
          <w:lang w:eastAsia="ru-RU"/>
        </w:rPr>
      </w:pPr>
    </w:p>
    <w:p w14:paraId="360312A9" w14:textId="77777777" w:rsidR="003E2923" w:rsidRDefault="003E2923" w:rsidP="003E2923">
      <w:pPr>
        <w:suppressAutoHyphens/>
        <w:spacing w:after="0" w:line="240" w:lineRule="auto"/>
        <w:jc w:val="left"/>
        <w:rPr>
          <w:rFonts w:eastAsia="Times New Roman" w:cs="Times New Roman"/>
          <w:szCs w:val="28"/>
          <w:lang w:eastAsia="ru-RU"/>
        </w:rPr>
      </w:pPr>
    </w:p>
    <w:p w14:paraId="60D0D12B" w14:textId="057EF05E" w:rsidR="00B861EB" w:rsidRPr="00B861EB" w:rsidRDefault="00B861EB" w:rsidP="00B861EB">
      <w:pPr>
        <w:spacing w:after="0" w:line="240" w:lineRule="auto"/>
        <w:ind w:right="-1" w:firstLine="567"/>
        <w:jc w:val="left"/>
        <w:rPr>
          <w:rFonts w:eastAsia="Calibri" w:cs="Times New Roman"/>
          <w:b/>
          <w:bCs/>
          <w:iCs/>
          <w:szCs w:val="28"/>
        </w:rPr>
      </w:pPr>
      <w:r>
        <w:rPr>
          <w:rFonts w:eastAsia="Calibri" w:cs="Times New Roman"/>
          <w:bCs/>
          <w:iCs/>
          <w:szCs w:val="28"/>
        </w:rPr>
        <w:t xml:space="preserve">                       </w:t>
      </w:r>
      <w:r w:rsidRPr="00B861EB">
        <w:rPr>
          <w:rFonts w:eastAsia="Calibri" w:cs="Times New Roman"/>
          <w:b/>
          <w:bCs/>
          <w:iCs/>
          <w:szCs w:val="28"/>
        </w:rPr>
        <w:t xml:space="preserve"> Сільський голова                                                           Наталія КРУПИЦЯ</w:t>
      </w:r>
    </w:p>
    <w:p w14:paraId="488A87F5" w14:textId="77777777" w:rsidR="005B1F18" w:rsidRPr="001A13B2" w:rsidRDefault="005B1F18" w:rsidP="00996E3E">
      <w:pPr>
        <w:spacing w:after="0" w:line="240" w:lineRule="auto"/>
        <w:ind w:right="-1" w:firstLine="567"/>
        <w:jc w:val="left"/>
        <w:rPr>
          <w:rFonts w:eastAsia="Calibri" w:cs="Times New Roman"/>
          <w:bCs/>
          <w:iCs/>
          <w:sz w:val="24"/>
          <w:szCs w:val="24"/>
        </w:rPr>
        <w:sectPr w:rsidR="005B1F18" w:rsidRPr="001A13B2" w:rsidSect="005350ED">
          <w:pgSz w:w="16838" w:h="11906" w:orient="landscape"/>
          <w:pgMar w:top="993" w:right="1134" w:bottom="851" w:left="1134" w:header="709" w:footer="709" w:gutter="0"/>
          <w:cols w:space="708"/>
          <w:docGrid w:linePitch="381"/>
        </w:sectPr>
      </w:pPr>
    </w:p>
    <w:p w14:paraId="59830351" w14:textId="77777777" w:rsidR="001030D7" w:rsidRDefault="001030D7" w:rsidP="002F4974">
      <w:pPr>
        <w:spacing w:after="0" w:line="240" w:lineRule="auto"/>
        <w:ind w:right="-1" w:firstLine="8789"/>
        <w:jc w:val="left"/>
        <w:rPr>
          <w:rFonts w:eastAsia="Calibri" w:cs="Times New Roman"/>
          <w:bCs/>
          <w:iCs/>
          <w:sz w:val="24"/>
          <w:szCs w:val="24"/>
        </w:rPr>
      </w:pPr>
    </w:p>
    <w:p w14:paraId="3B1B51E8" w14:textId="77777777" w:rsidR="00446EAC" w:rsidRDefault="00446EAC" w:rsidP="00446EAC">
      <w:pPr>
        <w:spacing w:after="0" w:line="240" w:lineRule="auto"/>
        <w:ind w:right="-1" w:firstLine="8789"/>
        <w:jc w:val="left"/>
        <w:rPr>
          <w:rFonts w:eastAsia="Calibri" w:cs="Times New Roman"/>
          <w:bCs/>
          <w:iCs/>
          <w:sz w:val="24"/>
          <w:szCs w:val="24"/>
        </w:rPr>
      </w:pPr>
    </w:p>
    <w:p w14:paraId="2221F432" w14:textId="77777777" w:rsidR="00446EAC" w:rsidRDefault="00446EAC" w:rsidP="00446EAC">
      <w:pPr>
        <w:spacing w:after="0" w:line="240" w:lineRule="auto"/>
        <w:ind w:right="-1" w:firstLine="8789"/>
        <w:jc w:val="left"/>
        <w:rPr>
          <w:rFonts w:eastAsia="Calibri" w:cs="Times New Roman"/>
          <w:bCs/>
          <w:iCs/>
          <w:sz w:val="24"/>
          <w:szCs w:val="24"/>
        </w:rPr>
      </w:pPr>
    </w:p>
    <w:p w14:paraId="0BA1DD83" w14:textId="77777777" w:rsidR="00446EAC" w:rsidRPr="001A13B2" w:rsidRDefault="00446EAC" w:rsidP="00446EAC">
      <w:pPr>
        <w:spacing w:after="0" w:line="240" w:lineRule="auto"/>
        <w:ind w:right="-1" w:firstLine="8789"/>
        <w:jc w:val="left"/>
        <w:rPr>
          <w:rFonts w:eastAsia="Calibri" w:cs="Times New Roman"/>
          <w:bCs/>
          <w:iCs/>
          <w:sz w:val="24"/>
          <w:szCs w:val="24"/>
        </w:rPr>
      </w:pPr>
      <w:r w:rsidRPr="001A13B2">
        <w:rPr>
          <w:rFonts w:eastAsia="Calibri" w:cs="Times New Roman"/>
          <w:bCs/>
          <w:iCs/>
          <w:sz w:val="24"/>
          <w:szCs w:val="24"/>
        </w:rPr>
        <w:t xml:space="preserve">Додаток 2 </w:t>
      </w:r>
    </w:p>
    <w:p w14:paraId="5BBB98AB"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46DCCD29"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1FB76D19" w14:textId="77777777" w:rsidR="00446EAC" w:rsidRPr="001A13B2" w:rsidRDefault="00446EAC" w:rsidP="00446EAC">
      <w:pPr>
        <w:spacing w:after="0" w:line="240" w:lineRule="auto"/>
        <w:ind w:right="-1" w:firstLine="8789"/>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5AE10B55" w14:textId="77777777" w:rsidR="00446EAC" w:rsidRPr="001A13B2" w:rsidRDefault="00446EAC" w:rsidP="00446EAC">
      <w:pPr>
        <w:spacing w:after="0" w:line="240" w:lineRule="auto"/>
        <w:ind w:firstLine="567"/>
        <w:jc w:val="left"/>
        <w:rPr>
          <w:rFonts w:eastAsia="Calibri" w:cs="Times New Roman"/>
          <w:iCs/>
          <w:sz w:val="24"/>
          <w:szCs w:val="24"/>
        </w:rPr>
      </w:pPr>
    </w:p>
    <w:p w14:paraId="067C9F03" w14:textId="77777777" w:rsidR="00446EAC" w:rsidRDefault="00446EAC" w:rsidP="00446EAC">
      <w:pPr>
        <w:spacing w:after="200" w:line="276" w:lineRule="auto"/>
        <w:ind w:firstLine="567"/>
        <w:contextualSpacing/>
        <w:jc w:val="center"/>
        <w:rPr>
          <w:rFonts w:eastAsia="Calibri" w:cs="Times New Roman"/>
          <w:b/>
          <w:szCs w:val="28"/>
        </w:rPr>
      </w:pPr>
    </w:p>
    <w:p w14:paraId="75ECF57A" w14:textId="77777777" w:rsidR="00446EAC" w:rsidRDefault="00446EAC" w:rsidP="00446EAC">
      <w:pPr>
        <w:spacing w:after="200" w:line="276" w:lineRule="auto"/>
        <w:ind w:firstLine="567"/>
        <w:contextualSpacing/>
        <w:jc w:val="center"/>
        <w:rPr>
          <w:rFonts w:eastAsia="Calibri" w:cs="Times New Roman"/>
          <w:b/>
          <w:szCs w:val="28"/>
        </w:rPr>
      </w:pPr>
      <w:r w:rsidRPr="001A13B2">
        <w:rPr>
          <w:rFonts w:eastAsia="Calibri" w:cs="Times New Roman"/>
          <w:b/>
          <w:szCs w:val="28"/>
        </w:rPr>
        <w:t>Показники результативності Програми</w:t>
      </w:r>
    </w:p>
    <w:p w14:paraId="1E923CCA" w14:textId="77777777" w:rsidR="00446EAC" w:rsidRPr="001A13B2" w:rsidRDefault="00446EAC" w:rsidP="00446EAC">
      <w:pPr>
        <w:spacing w:after="200" w:line="276" w:lineRule="auto"/>
        <w:ind w:firstLine="567"/>
        <w:contextualSpacing/>
        <w:jc w:val="center"/>
        <w:rPr>
          <w:rFonts w:eastAsia="Calibri" w:cs="Times New Roman"/>
          <w:b/>
          <w:szCs w:val="28"/>
        </w:rPr>
      </w:pPr>
    </w:p>
    <w:tbl>
      <w:tblPr>
        <w:tblW w:w="1474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6661"/>
        <w:gridCol w:w="1134"/>
        <w:gridCol w:w="1701"/>
        <w:gridCol w:w="851"/>
        <w:gridCol w:w="992"/>
        <w:gridCol w:w="992"/>
        <w:gridCol w:w="1843"/>
      </w:tblGrid>
      <w:tr w:rsidR="00446EAC" w:rsidRPr="001A13B2" w14:paraId="4FC0564E" w14:textId="77777777" w:rsidTr="00430440">
        <w:trPr>
          <w:trHeight w:hRule="exact" w:val="835"/>
        </w:trPr>
        <w:tc>
          <w:tcPr>
            <w:tcW w:w="568" w:type="dxa"/>
            <w:vMerge w:val="restart"/>
            <w:shd w:val="clear" w:color="auto" w:fill="FFFFFF"/>
            <w:vAlign w:val="center"/>
          </w:tcPr>
          <w:p w14:paraId="6B32C169"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w:t>
            </w:r>
          </w:p>
          <w:p w14:paraId="1532C38C"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з/п</w:t>
            </w:r>
          </w:p>
        </w:tc>
        <w:tc>
          <w:tcPr>
            <w:tcW w:w="6661" w:type="dxa"/>
            <w:vMerge w:val="restart"/>
            <w:shd w:val="clear" w:color="auto" w:fill="FFFFFF"/>
            <w:vAlign w:val="center"/>
          </w:tcPr>
          <w:p w14:paraId="578482A3"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Назва</w:t>
            </w:r>
          </w:p>
          <w:p w14:paraId="11948A93"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показника</w:t>
            </w:r>
          </w:p>
        </w:tc>
        <w:tc>
          <w:tcPr>
            <w:tcW w:w="1134" w:type="dxa"/>
            <w:vMerge w:val="restart"/>
            <w:shd w:val="clear" w:color="auto" w:fill="FFFFFF"/>
            <w:vAlign w:val="center"/>
          </w:tcPr>
          <w:p w14:paraId="0A94D756"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Одиниця</w:t>
            </w:r>
          </w:p>
          <w:p w14:paraId="0B15BEFC"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виміру</w:t>
            </w:r>
          </w:p>
        </w:tc>
        <w:tc>
          <w:tcPr>
            <w:tcW w:w="1701" w:type="dxa"/>
            <w:vMerge w:val="restart"/>
            <w:shd w:val="clear" w:color="auto" w:fill="FFFFFF"/>
            <w:vAlign w:val="center"/>
          </w:tcPr>
          <w:p w14:paraId="5C4C7AA0"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Вихідні дані</w:t>
            </w:r>
            <w:r w:rsidRPr="001A13B2">
              <w:rPr>
                <w:rFonts w:eastAsia="Calibri" w:cs="Times New Roman"/>
                <w:b/>
                <w:bCs/>
                <w:color w:val="000000"/>
                <w:sz w:val="24"/>
                <w:szCs w:val="24"/>
                <w:shd w:val="clear" w:color="auto" w:fill="FFFFFF"/>
                <w:lang w:eastAsia="uk-UA" w:bidi="uk-UA"/>
              </w:rPr>
              <w:br/>
              <w:t>на початок</w:t>
            </w:r>
            <w:r w:rsidRPr="001A13B2">
              <w:rPr>
                <w:rFonts w:eastAsia="Calibri" w:cs="Times New Roman"/>
                <w:b/>
                <w:bCs/>
                <w:color w:val="000000"/>
                <w:sz w:val="24"/>
                <w:szCs w:val="24"/>
                <w:shd w:val="clear" w:color="auto" w:fill="FFFFFF"/>
                <w:lang w:eastAsia="uk-UA" w:bidi="uk-UA"/>
              </w:rPr>
              <w:br/>
              <w:t>дії програми</w:t>
            </w:r>
          </w:p>
        </w:tc>
        <w:tc>
          <w:tcPr>
            <w:tcW w:w="2835" w:type="dxa"/>
            <w:gridSpan w:val="3"/>
            <w:shd w:val="clear" w:color="auto" w:fill="FFFFFF"/>
            <w:vAlign w:val="center"/>
          </w:tcPr>
          <w:p w14:paraId="7D0924FD"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етап виконання програми</w:t>
            </w:r>
          </w:p>
        </w:tc>
        <w:tc>
          <w:tcPr>
            <w:tcW w:w="1843" w:type="dxa"/>
            <w:vMerge w:val="restart"/>
            <w:shd w:val="clear" w:color="auto" w:fill="FFFFFF"/>
            <w:vAlign w:val="center"/>
          </w:tcPr>
          <w:p w14:paraId="62DCE815"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Показник після завершення дії Програми</w:t>
            </w:r>
          </w:p>
        </w:tc>
      </w:tr>
      <w:tr w:rsidR="00446EAC" w:rsidRPr="001A13B2" w14:paraId="41BC7478" w14:textId="77777777" w:rsidTr="00430440">
        <w:trPr>
          <w:trHeight w:hRule="exact" w:val="750"/>
        </w:trPr>
        <w:tc>
          <w:tcPr>
            <w:tcW w:w="568" w:type="dxa"/>
            <w:vMerge/>
            <w:shd w:val="clear" w:color="auto" w:fill="FFFFFF"/>
            <w:vAlign w:val="center"/>
          </w:tcPr>
          <w:p w14:paraId="20BBBEA9" w14:textId="77777777" w:rsidR="00446EAC" w:rsidRPr="001A13B2" w:rsidRDefault="00446EAC" w:rsidP="00430440">
            <w:pPr>
              <w:spacing w:after="0" w:line="240" w:lineRule="auto"/>
              <w:jc w:val="center"/>
              <w:rPr>
                <w:rFonts w:eastAsia="Calibri" w:cs="Times New Roman"/>
                <w:sz w:val="24"/>
                <w:szCs w:val="24"/>
              </w:rPr>
            </w:pPr>
          </w:p>
        </w:tc>
        <w:tc>
          <w:tcPr>
            <w:tcW w:w="6661" w:type="dxa"/>
            <w:vMerge/>
            <w:shd w:val="clear" w:color="auto" w:fill="FFFFFF"/>
            <w:vAlign w:val="center"/>
          </w:tcPr>
          <w:p w14:paraId="5D8E2871" w14:textId="77777777" w:rsidR="00446EAC" w:rsidRPr="001A13B2" w:rsidRDefault="00446EAC" w:rsidP="00430440">
            <w:pPr>
              <w:spacing w:after="0" w:line="240" w:lineRule="auto"/>
              <w:jc w:val="center"/>
              <w:rPr>
                <w:rFonts w:eastAsia="Calibri" w:cs="Times New Roman"/>
                <w:sz w:val="24"/>
                <w:szCs w:val="24"/>
              </w:rPr>
            </w:pPr>
          </w:p>
        </w:tc>
        <w:tc>
          <w:tcPr>
            <w:tcW w:w="1134" w:type="dxa"/>
            <w:vMerge/>
            <w:shd w:val="clear" w:color="auto" w:fill="FFFFFF"/>
            <w:vAlign w:val="center"/>
          </w:tcPr>
          <w:p w14:paraId="31B26918" w14:textId="77777777" w:rsidR="00446EAC" w:rsidRPr="001A13B2" w:rsidRDefault="00446EAC" w:rsidP="00430440">
            <w:pPr>
              <w:spacing w:after="0" w:line="240" w:lineRule="auto"/>
              <w:jc w:val="center"/>
              <w:rPr>
                <w:rFonts w:eastAsia="Calibri" w:cs="Times New Roman"/>
                <w:sz w:val="24"/>
                <w:szCs w:val="24"/>
              </w:rPr>
            </w:pPr>
          </w:p>
        </w:tc>
        <w:tc>
          <w:tcPr>
            <w:tcW w:w="1701" w:type="dxa"/>
            <w:vMerge/>
            <w:shd w:val="clear" w:color="auto" w:fill="FFFFFF"/>
            <w:vAlign w:val="center"/>
          </w:tcPr>
          <w:p w14:paraId="247682BB" w14:textId="77777777" w:rsidR="00446EAC" w:rsidRPr="001A13B2" w:rsidRDefault="00446EAC" w:rsidP="00430440">
            <w:pPr>
              <w:spacing w:after="0" w:line="240" w:lineRule="auto"/>
              <w:jc w:val="center"/>
              <w:rPr>
                <w:rFonts w:eastAsia="Calibri" w:cs="Times New Roman"/>
                <w:sz w:val="24"/>
                <w:szCs w:val="24"/>
              </w:rPr>
            </w:pPr>
          </w:p>
        </w:tc>
        <w:tc>
          <w:tcPr>
            <w:tcW w:w="851" w:type="dxa"/>
            <w:shd w:val="clear" w:color="auto" w:fill="FFFFFF"/>
            <w:vAlign w:val="center"/>
          </w:tcPr>
          <w:p w14:paraId="7181FE92"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2024</w:t>
            </w:r>
            <w:r w:rsidRPr="001A13B2">
              <w:rPr>
                <w:rFonts w:eastAsia="Calibri" w:cs="Times New Roman"/>
                <w:b/>
                <w:bCs/>
                <w:color w:val="000000"/>
                <w:sz w:val="24"/>
                <w:szCs w:val="24"/>
                <w:shd w:val="clear" w:color="auto" w:fill="FFFFFF"/>
                <w:lang w:eastAsia="uk-UA" w:bidi="uk-UA"/>
              </w:rPr>
              <w:t xml:space="preserve">  </w:t>
            </w:r>
          </w:p>
          <w:p w14:paraId="2310218D"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рік</w:t>
            </w:r>
          </w:p>
        </w:tc>
        <w:tc>
          <w:tcPr>
            <w:tcW w:w="992" w:type="dxa"/>
            <w:shd w:val="clear" w:color="auto" w:fill="FFFFFF"/>
            <w:vAlign w:val="center"/>
          </w:tcPr>
          <w:p w14:paraId="3CE3D119"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2025</w:t>
            </w:r>
            <w:r w:rsidRPr="001A13B2">
              <w:rPr>
                <w:rFonts w:eastAsia="Calibri" w:cs="Times New Roman"/>
                <w:b/>
                <w:bCs/>
                <w:color w:val="000000"/>
                <w:sz w:val="24"/>
                <w:szCs w:val="24"/>
                <w:shd w:val="clear" w:color="auto" w:fill="FFFFFF"/>
                <w:lang w:eastAsia="uk-UA" w:bidi="uk-UA"/>
              </w:rPr>
              <w:t xml:space="preserve">    </w:t>
            </w:r>
          </w:p>
          <w:p w14:paraId="0AD992BD"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рік</w:t>
            </w:r>
          </w:p>
        </w:tc>
        <w:tc>
          <w:tcPr>
            <w:tcW w:w="992" w:type="dxa"/>
            <w:shd w:val="clear" w:color="auto" w:fill="FFFFFF"/>
            <w:vAlign w:val="center"/>
          </w:tcPr>
          <w:p w14:paraId="57DF0A4A" w14:textId="77777777" w:rsidR="00446EAC" w:rsidRPr="001A13B2" w:rsidRDefault="00446EAC" w:rsidP="00430440">
            <w:pPr>
              <w:widowControl w:val="0"/>
              <w:spacing w:after="0" w:line="240" w:lineRule="auto"/>
              <w:jc w:val="center"/>
              <w:rPr>
                <w:rFonts w:eastAsia="Calibri" w:cs="Times New Roman"/>
                <w:b/>
                <w:bCs/>
                <w:color w:val="000000"/>
                <w:sz w:val="24"/>
                <w:szCs w:val="24"/>
                <w:shd w:val="clear" w:color="auto" w:fill="FFFFFF"/>
                <w:lang w:eastAsia="uk-UA" w:bidi="uk-UA"/>
              </w:rPr>
            </w:pPr>
            <w:r>
              <w:rPr>
                <w:rFonts w:eastAsia="Calibri" w:cs="Times New Roman"/>
                <w:b/>
                <w:bCs/>
                <w:color w:val="000000"/>
                <w:sz w:val="24"/>
                <w:szCs w:val="24"/>
                <w:shd w:val="clear" w:color="auto" w:fill="FFFFFF"/>
                <w:lang w:eastAsia="uk-UA" w:bidi="uk-UA"/>
              </w:rPr>
              <w:t>2026</w:t>
            </w:r>
            <w:r w:rsidRPr="001A13B2">
              <w:rPr>
                <w:rFonts w:eastAsia="Calibri" w:cs="Times New Roman"/>
                <w:b/>
                <w:bCs/>
                <w:color w:val="000000"/>
                <w:sz w:val="24"/>
                <w:szCs w:val="24"/>
                <w:shd w:val="clear" w:color="auto" w:fill="FFFFFF"/>
                <w:lang w:eastAsia="uk-UA" w:bidi="uk-UA"/>
              </w:rPr>
              <w:t xml:space="preserve">   </w:t>
            </w:r>
          </w:p>
          <w:p w14:paraId="229AAA7A"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b/>
                <w:bCs/>
                <w:color w:val="000000"/>
                <w:sz w:val="24"/>
                <w:szCs w:val="24"/>
                <w:shd w:val="clear" w:color="auto" w:fill="FFFFFF"/>
                <w:lang w:eastAsia="uk-UA" w:bidi="uk-UA"/>
              </w:rPr>
              <w:t xml:space="preserve"> рік</w:t>
            </w:r>
          </w:p>
        </w:tc>
        <w:tc>
          <w:tcPr>
            <w:tcW w:w="1843" w:type="dxa"/>
            <w:vMerge/>
            <w:shd w:val="clear" w:color="auto" w:fill="FFFFFF"/>
            <w:vAlign w:val="center"/>
          </w:tcPr>
          <w:p w14:paraId="228ACBE2"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088924AB" w14:textId="77777777" w:rsidTr="00430440">
        <w:trPr>
          <w:trHeight w:hRule="exact" w:val="269"/>
        </w:trPr>
        <w:tc>
          <w:tcPr>
            <w:tcW w:w="568" w:type="dxa"/>
            <w:shd w:val="clear" w:color="auto" w:fill="FFFFFF"/>
            <w:vAlign w:val="center"/>
          </w:tcPr>
          <w:p w14:paraId="75CCF17D"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1</w:t>
            </w:r>
          </w:p>
        </w:tc>
        <w:tc>
          <w:tcPr>
            <w:tcW w:w="6661" w:type="dxa"/>
            <w:shd w:val="clear" w:color="auto" w:fill="FFFFFF"/>
            <w:vAlign w:val="center"/>
          </w:tcPr>
          <w:p w14:paraId="525936B4"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2</w:t>
            </w:r>
          </w:p>
        </w:tc>
        <w:tc>
          <w:tcPr>
            <w:tcW w:w="1134" w:type="dxa"/>
            <w:shd w:val="clear" w:color="auto" w:fill="FFFFFF"/>
            <w:vAlign w:val="center"/>
          </w:tcPr>
          <w:p w14:paraId="43947F9E"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3</w:t>
            </w:r>
          </w:p>
        </w:tc>
        <w:tc>
          <w:tcPr>
            <w:tcW w:w="1701" w:type="dxa"/>
            <w:shd w:val="clear" w:color="auto" w:fill="FFFFFF"/>
            <w:vAlign w:val="center"/>
          </w:tcPr>
          <w:p w14:paraId="32F09D47"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4</w:t>
            </w:r>
          </w:p>
        </w:tc>
        <w:tc>
          <w:tcPr>
            <w:tcW w:w="851" w:type="dxa"/>
            <w:shd w:val="clear" w:color="auto" w:fill="FFFFFF"/>
            <w:vAlign w:val="center"/>
          </w:tcPr>
          <w:p w14:paraId="53CE6E34"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5</w:t>
            </w:r>
          </w:p>
        </w:tc>
        <w:tc>
          <w:tcPr>
            <w:tcW w:w="992" w:type="dxa"/>
            <w:shd w:val="clear" w:color="auto" w:fill="FFFFFF"/>
            <w:vAlign w:val="center"/>
          </w:tcPr>
          <w:p w14:paraId="3166B0AF"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6</w:t>
            </w:r>
          </w:p>
        </w:tc>
        <w:tc>
          <w:tcPr>
            <w:tcW w:w="992" w:type="dxa"/>
            <w:shd w:val="clear" w:color="auto" w:fill="FFFFFF"/>
            <w:vAlign w:val="center"/>
          </w:tcPr>
          <w:p w14:paraId="4B9503B6"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7</w:t>
            </w:r>
          </w:p>
        </w:tc>
        <w:tc>
          <w:tcPr>
            <w:tcW w:w="1843" w:type="dxa"/>
            <w:shd w:val="clear" w:color="auto" w:fill="FFFFFF"/>
            <w:vAlign w:val="center"/>
          </w:tcPr>
          <w:p w14:paraId="2EBC4AAA" w14:textId="77777777" w:rsidR="00446EAC" w:rsidRPr="001A13B2" w:rsidRDefault="00446EAC" w:rsidP="00430440">
            <w:pPr>
              <w:widowControl w:val="0"/>
              <w:spacing w:after="0" w:line="240" w:lineRule="auto"/>
              <w:jc w:val="center"/>
              <w:rPr>
                <w:rFonts w:eastAsia="Calibri" w:cs="Times New Roman"/>
                <w:sz w:val="20"/>
                <w:szCs w:val="20"/>
              </w:rPr>
            </w:pPr>
            <w:r w:rsidRPr="001A13B2">
              <w:rPr>
                <w:rFonts w:eastAsia="Calibri" w:cs="Times New Roman"/>
                <w:b/>
                <w:bCs/>
                <w:color w:val="000000"/>
                <w:sz w:val="20"/>
                <w:szCs w:val="20"/>
                <w:shd w:val="clear" w:color="auto" w:fill="FFFFFF"/>
                <w:lang w:eastAsia="uk-UA" w:bidi="uk-UA"/>
              </w:rPr>
              <w:t>8</w:t>
            </w:r>
          </w:p>
        </w:tc>
      </w:tr>
      <w:tr w:rsidR="00446EAC" w:rsidRPr="001A13B2" w14:paraId="227701C4" w14:textId="77777777" w:rsidTr="00430440">
        <w:trPr>
          <w:trHeight w:hRule="exact" w:val="373"/>
        </w:trPr>
        <w:tc>
          <w:tcPr>
            <w:tcW w:w="568" w:type="dxa"/>
            <w:shd w:val="clear" w:color="auto" w:fill="FFFFFF"/>
            <w:vAlign w:val="center"/>
          </w:tcPr>
          <w:p w14:paraId="10505D7C"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761F1BB6"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І. Показники затрат</w:t>
            </w:r>
          </w:p>
        </w:tc>
      </w:tr>
      <w:tr w:rsidR="00446EAC" w:rsidRPr="001A13B2" w14:paraId="05E1116F" w14:textId="77777777" w:rsidTr="00430440">
        <w:trPr>
          <w:trHeight w:hRule="exact" w:val="422"/>
        </w:trPr>
        <w:tc>
          <w:tcPr>
            <w:tcW w:w="568" w:type="dxa"/>
            <w:shd w:val="clear" w:color="auto" w:fill="FFFFFF"/>
            <w:vAlign w:val="center"/>
          </w:tcPr>
          <w:p w14:paraId="4A8B7E5D"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1</w:t>
            </w:r>
          </w:p>
        </w:tc>
        <w:tc>
          <w:tcPr>
            <w:tcW w:w="6661" w:type="dxa"/>
            <w:shd w:val="clear" w:color="auto" w:fill="FFFFFF"/>
            <w:vAlign w:val="center"/>
          </w:tcPr>
          <w:p w14:paraId="647B9E88"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Обсяг видатків на фінансування Програми</w:t>
            </w:r>
          </w:p>
        </w:tc>
        <w:tc>
          <w:tcPr>
            <w:tcW w:w="1134" w:type="dxa"/>
            <w:shd w:val="clear" w:color="auto" w:fill="FFFFFF"/>
            <w:vAlign w:val="center"/>
          </w:tcPr>
          <w:p w14:paraId="757DC50F"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74FDC1BD" w14:textId="77777777" w:rsidR="00446EAC" w:rsidRPr="00B342F0" w:rsidRDefault="00446EAC" w:rsidP="00430440">
            <w:pPr>
              <w:spacing w:after="0" w:line="240" w:lineRule="auto"/>
              <w:jc w:val="center"/>
              <w:rPr>
                <w:rFonts w:eastAsia="Calibri" w:cs="Times New Roman"/>
                <w:sz w:val="24"/>
                <w:szCs w:val="24"/>
              </w:rPr>
            </w:pPr>
            <w:r>
              <w:rPr>
                <w:rFonts w:eastAsia="Calibri" w:cs="Times New Roman"/>
                <w:bCs/>
                <w:sz w:val="24"/>
                <w:szCs w:val="24"/>
                <w:lang w:val="ru-RU"/>
              </w:rPr>
              <w:t>800</w:t>
            </w:r>
            <w:r w:rsidRPr="00B342F0">
              <w:rPr>
                <w:rFonts w:eastAsia="Calibri" w:cs="Times New Roman"/>
                <w:bCs/>
                <w:sz w:val="24"/>
                <w:szCs w:val="24"/>
                <w:lang w:val="ru-RU"/>
              </w:rPr>
              <w:t>,0</w:t>
            </w:r>
          </w:p>
        </w:tc>
        <w:tc>
          <w:tcPr>
            <w:tcW w:w="851" w:type="dxa"/>
            <w:shd w:val="clear" w:color="auto" w:fill="FFFFFF"/>
            <w:vAlign w:val="center"/>
          </w:tcPr>
          <w:p w14:paraId="45FE6213" w14:textId="77777777" w:rsidR="00446EAC" w:rsidRPr="00B342F0" w:rsidRDefault="00446EAC" w:rsidP="00430440">
            <w:pPr>
              <w:tabs>
                <w:tab w:val="left" w:pos="993"/>
              </w:tabs>
              <w:spacing w:after="0" w:line="240" w:lineRule="auto"/>
              <w:jc w:val="center"/>
              <w:rPr>
                <w:rFonts w:eastAsia="Calibri" w:cs="Times New Roman"/>
                <w:sz w:val="24"/>
                <w:szCs w:val="24"/>
              </w:rPr>
            </w:pPr>
            <w:r>
              <w:rPr>
                <w:rFonts w:eastAsia="Calibri" w:cs="Times New Roman"/>
                <w:bCs/>
                <w:sz w:val="24"/>
                <w:szCs w:val="24"/>
                <w:lang w:val="ru-RU"/>
              </w:rPr>
              <w:t>80</w:t>
            </w:r>
            <w:r w:rsidRPr="00B342F0">
              <w:rPr>
                <w:rFonts w:eastAsia="Calibri" w:cs="Times New Roman"/>
                <w:bCs/>
                <w:sz w:val="24"/>
                <w:szCs w:val="24"/>
                <w:lang w:val="ru-RU"/>
              </w:rPr>
              <w:t>0,0</w:t>
            </w:r>
          </w:p>
        </w:tc>
        <w:tc>
          <w:tcPr>
            <w:tcW w:w="992" w:type="dxa"/>
            <w:shd w:val="clear" w:color="auto" w:fill="FFFFFF"/>
            <w:vAlign w:val="center"/>
          </w:tcPr>
          <w:p w14:paraId="4B055AD4" w14:textId="77777777" w:rsidR="00446EAC" w:rsidRPr="00837817" w:rsidRDefault="00446EAC" w:rsidP="00430440">
            <w:pPr>
              <w:tabs>
                <w:tab w:val="left" w:pos="993"/>
              </w:tabs>
              <w:spacing w:after="0" w:line="240" w:lineRule="auto"/>
              <w:jc w:val="center"/>
              <w:rPr>
                <w:rFonts w:eastAsia="Calibri" w:cs="Times New Roman"/>
                <w:sz w:val="24"/>
                <w:szCs w:val="24"/>
                <w:lang w:val="ru-RU"/>
              </w:rPr>
            </w:pPr>
            <w:r>
              <w:rPr>
                <w:rFonts w:eastAsia="Calibri" w:cs="Times New Roman"/>
                <w:bCs/>
                <w:sz w:val="24"/>
                <w:szCs w:val="24"/>
                <w:lang w:val="ru-RU"/>
              </w:rPr>
              <w:t>-</w:t>
            </w:r>
          </w:p>
        </w:tc>
        <w:tc>
          <w:tcPr>
            <w:tcW w:w="992" w:type="dxa"/>
            <w:shd w:val="clear" w:color="auto" w:fill="FFFFFF"/>
            <w:vAlign w:val="center"/>
          </w:tcPr>
          <w:p w14:paraId="277A4E62" w14:textId="77777777" w:rsidR="00446EAC" w:rsidRPr="00837817" w:rsidRDefault="00446EAC" w:rsidP="00430440">
            <w:pPr>
              <w:tabs>
                <w:tab w:val="left" w:pos="993"/>
              </w:tabs>
              <w:spacing w:after="0" w:line="240" w:lineRule="auto"/>
              <w:jc w:val="center"/>
              <w:rPr>
                <w:rFonts w:eastAsia="Calibri" w:cs="Times New Roman"/>
                <w:sz w:val="24"/>
                <w:szCs w:val="24"/>
                <w:lang w:val="ru-RU"/>
              </w:rPr>
            </w:pPr>
            <w:r>
              <w:rPr>
                <w:rFonts w:eastAsia="Calibri" w:cs="Times New Roman"/>
                <w:bCs/>
                <w:sz w:val="24"/>
                <w:szCs w:val="24"/>
                <w:lang w:val="ru-RU"/>
              </w:rPr>
              <w:t>-</w:t>
            </w:r>
          </w:p>
        </w:tc>
        <w:tc>
          <w:tcPr>
            <w:tcW w:w="1843" w:type="dxa"/>
            <w:shd w:val="clear" w:color="auto" w:fill="FFFFFF"/>
            <w:vAlign w:val="center"/>
          </w:tcPr>
          <w:p w14:paraId="1A1DD780"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rPr>
              <w:t>0</w:t>
            </w:r>
          </w:p>
        </w:tc>
      </w:tr>
      <w:tr w:rsidR="00446EAC" w:rsidRPr="001A13B2" w14:paraId="77A503D6" w14:textId="77777777" w:rsidTr="00430440">
        <w:trPr>
          <w:trHeight w:hRule="exact" w:val="429"/>
        </w:trPr>
        <w:tc>
          <w:tcPr>
            <w:tcW w:w="568" w:type="dxa"/>
            <w:shd w:val="clear" w:color="auto" w:fill="FFFFFF"/>
            <w:vAlign w:val="center"/>
          </w:tcPr>
          <w:p w14:paraId="26669130"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47DCAB50"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II. Показники продукту</w:t>
            </w:r>
          </w:p>
        </w:tc>
      </w:tr>
      <w:tr w:rsidR="00446EAC" w:rsidRPr="001A13B2" w14:paraId="0D2BF66B" w14:textId="77777777" w:rsidTr="00430440">
        <w:trPr>
          <w:trHeight w:hRule="exact" w:val="707"/>
        </w:trPr>
        <w:tc>
          <w:tcPr>
            <w:tcW w:w="568" w:type="dxa"/>
            <w:shd w:val="clear" w:color="auto" w:fill="FFFFFF"/>
            <w:vAlign w:val="center"/>
          </w:tcPr>
          <w:p w14:paraId="1091188A"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2.1</w:t>
            </w:r>
          </w:p>
        </w:tc>
        <w:tc>
          <w:tcPr>
            <w:tcW w:w="6661" w:type="dxa"/>
            <w:shd w:val="clear" w:color="auto" w:fill="FFFFFF"/>
            <w:vAlign w:val="center"/>
          </w:tcPr>
          <w:p w14:paraId="296719E9"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Кількість закладів дошкільної освіти, що  забезпечують харчуванням вихованців</w:t>
            </w:r>
          </w:p>
        </w:tc>
        <w:tc>
          <w:tcPr>
            <w:tcW w:w="1134" w:type="dxa"/>
            <w:shd w:val="clear" w:color="auto" w:fill="FFFFFF"/>
            <w:vAlign w:val="center"/>
          </w:tcPr>
          <w:p w14:paraId="7359C6D3"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од.</w:t>
            </w:r>
          </w:p>
        </w:tc>
        <w:tc>
          <w:tcPr>
            <w:tcW w:w="1701" w:type="dxa"/>
            <w:shd w:val="clear" w:color="auto" w:fill="FFFFFF"/>
            <w:vAlign w:val="center"/>
          </w:tcPr>
          <w:p w14:paraId="562D7BEB" w14:textId="77777777" w:rsidR="00446EAC" w:rsidRPr="00B342F0" w:rsidRDefault="00446EAC" w:rsidP="00430440">
            <w:pPr>
              <w:spacing w:after="0" w:line="240" w:lineRule="auto"/>
              <w:jc w:val="center"/>
              <w:rPr>
                <w:rFonts w:eastAsia="Calibri" w:cs="Times New Roman"/>
                <w:sz w:val="24"/>
                <w:szCs w:val="24"/>
                <w:lang w:val="ru-RU"/>
              </w:rPr>
            </w:pPr>
            <w:r w:rsidRPr="001A13B2">
              <w:rPr>
                <w:rFonts w:eastAsia="Calibri" w:cs="Times New Roman"/>
                <w:sz w:val="24"/>
                <w:szCs w:val="24"/>
              </w:rPr>
              <w:t>мережа</w:t>
            </w:r>
          </w:p>
        </w:tc>
        <w:tc>
          <w:tcPr>
            <w:tcW w:w="851" w:type="dxa"/>
            <w:shd w:val="clear" w:color="auto" w:fill="FFFFFF"/>
            <w:vAlign w:val="center"/>
          </w:tcPr>
          <w:p w14:paraId="29F7DC89"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6</w:t>
            </w:r>
          </w:p>
        </w:tc>
        <w:tc>
          <w:tcPr>
            <w:tcW w:w="992" w:type="dxa"/>
            <w:shd w:val="clear" w:color="auto" w:fill="FFFFFF"/>
            <w:vAlign w:val="center"/>
          </w:tcPr>
          <w:p w14:paraId="24D43868" w14:textId="77777777" w:rsidR="00446EAC" w:rsidRPr="001A13B2" w:rsidRDefault="00446EAC" w:rsidP="00430440">
            <w:pPr>
              <w:spacing w:after="0" w:line="240" w:lineRule="auto"/>
              <w:jc w:val="center"/>
              <w:rPr>
                <w:rFonts w:eastAsia="Calibri" w:cs="Times New Roman"/>
                <w:sz w:val="24"/>
                <w:szCs w:val="24"/>
              </w:rPr>
            </w:pPr>
          </w:p>
        </w:tc>
        <w:tc>
          <w:tcPr>
            <w:tcW w:w="992" w:type="dxa"/>
            <w:shd w:val="clear" w:color="auto" w:fill="FFFFFF"/>
            <w:vAlign w:val="center"/>
          </w:tcPr>
          <w:p w14:paraId="7C84AFF1" w14:textId="77777777" w:rsidR="00446EAC" w:rsidRPr="001A13B2" w:rsidRDefault="00446EAC" w:rsidP="00430440">
            <w:pPr>
              <w:spacing w:after="0" w:line="240" w:lineRule="auto"/>
              <w:jc w:val="center"/>
              <w:rPr>
                <w:rFonts w:eastAsia="Calibri" w:cs="Times New Roman"/>
                <w:sz w:val="24"/>
                <w:szCs w:val="24"/>
              </w:rPr>
            </w:pPr>
          </w:p>
        </w:tc>
        <w:tc>
          <w:tcPr>
            <w:tcW w:w="1843" w:type="dxa"/>
            <w:shd w:val="clear" w:color="auto" w:fill="FFFFFF"/>
            <w:vAlign w:val="center"/>
          </w:tcPr>
          <w:p w14:paraId="095E994E"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59C8C306" w14:textId="77777777" w:rsidTr="00430440">
        <w:trPr>
          <w:trHeight w:hRule="exact" w:val="707"/>
        </w:trPr>
        <w:tc>
          <w:tcPr>
            <w:tcW w:w="568" w:type="dxa"/>
            <w:shd w:val="clear" w:color="auto" w:fill="FFFFFF"/>
            <w:vAlign w:val="center"/>
          </w:tcPr>
          <w:p w14:paraId="6A99195F" w14:textId="77777777" w:rsidR="00446EAC" w:rsidRPr="001A13B2" w:rsidRDefault="00446EAC" w:rsidP="00430440">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2.2</w:t>
            </w:r>
          </w:p>
        </w:tc>
        <w:tc>
          <w:tcPr>
            <w:tcW w:w="6661" w:type="dxa"/>
            <w:shd w:val="clear" w:color="auto" w:fill="FFFFFF"/>
            <w:vAlign w:val="center"/>
          </w:tcPr>
          <w:p w14:paraId="0E6F3BB0"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Кількість закладів загальної середньої освіти, що забезпечують харчуванням учнів</w:t>
            </w:r>
          </w:p>
        </w:tc>
        <w:tc>
          <w:tcPr>
            <w:tcW w:w="1134" w:type="dxa"/>
            <w:shd w:val="clear" w:color="auto" w:fill="FFFFFF"/>
            <w:vAlign w:val="center"/>
          </w:tcPr>
          <w:p w14:paraId="5C51912C"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од</w:t>
            </w:r>
          </w:p>
        </w:tc>
        <w:tc>
          <w:tcPr>
            <w:tcW w:w="1701" w:type="dxa"/>
            <w:shd w:val="clear" w:color="auto" w:fill="FFFFFF"/>
            <w:vAlign w:val="center"/>
          </w:tcPr>
          <w:p w14:paraId="403B34B4"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мережа</w:t>
            </w:r>
          </w:p>
        </w:tc>
        <w:tc>
          <w:tcPr>
            <w:tcW w:w="851" w:type="dxa"/>
            <w:shd w:val="clear" w:color="auto" w:fill="FFFFFF"/>
            <w:vAlign w:val="center"/>
          </w:tcPr>
          <w:p w14:paraId="3A61B090"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5</w:t>
            </w:r>
          </w:p>
        </w:tc>
        <w:tc>
          <w:tcPr>
            <w:tcW w:w="992" w:type="dxa"/>
            <w:shd w:val="clear" w:color="auto" w:fill="FFFFFF"/>
            <w:vAlign w:val="center"/>
          </w:tcPr>
          <w:p w14:paraId="50BF4F9D" w14:textId="77777777" w:rsidR="00446EAC" w:rsidRPr="001A13B2" w:rsidRDefault="00446EAC" w:rsidP="00430440">
            <w:pPr>
              <w:spacing w:after="0" w:line="240" w:lineRule="auto"/>
              <w:jc w:val="center"/>
              <w:rPr>
                <w:rFonts w:eastAsia="Calibri" w:cs="Times New Roman"/>
                <w:sz w:val="24"/>
                <w:szCs w:val="24"/>
              </w:rPr>
            </w:pPr>
          </w:p>
        </w:tc>
        <w:tc>
          <w:tcPr>
            <w:tcW w:w="992" w:type="dxa"/>
            <w:shd w:val="clear" w:color="auto" w:fill="FFFFFF"/>
            <w:vAlign w:val="center"/>
          </w:tcPr>
          <w:p w14:paraId="565E28EE" w14:textId="77777777" w:rsidR="00446EAC" w:rsidRPr="001A13B2" w:rsidRDefault="00446EAC" w:rsidP="00430440">
            <w:pPr>
              <w:spacing w:after="0" w:line="240" w:lineRule="auto"/>
              <w:jc w:val="center"/>
              <w:rPr>
                <w:rFonts w:eastAsia="Calibri" w:cs="Times New Roman"/>
                <w:sz w:val="24"/>
                <w:szCs w:val="24"/>
              </w:rPr>
            </w:pPr>
          </w:p>
        </w:tc>
        <w:tc>
          <w:tcPr>
            <w:tcW w:w="1843" w:type="dxa"/>
            <w:shd w:val="clear" w:color="auto" w:fill="FFFFFF"/>
            <w:vAlign w:val="center"/>
          </w:tcPr>
          <w:p w14:paraId="755505B4"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4A4FB06B" w14:textId="77777777" w:rsidTr="00430440">
        <w:trPr>
          <w:trHeight w:hRule="exact" w:val="708"/>
        </w:trPr>
        <w:tc>
          <w:tcPr>
            <w:tcW w:w="568" w:type="dxa"/>
            <w:shd w:val="clear" w:color="auto" w:fill="FFFFFF"/>
            <w:vAlign w:val="center"/>
          </w:tcPr>
          <w:p w14:paraId="05EEA81B" w14:textId="77777777" w:rsidR="00446EAC" w:rsidRPr="001A13B2" w:rsidRDefault="00446EAC" w:rsidP="00430440">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2.3</w:t>
            </w:r>
          </w:p>
        </w:tc>
        <w:tc>
          <w:tcPr>
            <w:tcW w:w="6661" w:type="dxa"/>
            <w:shd w:val="clear" w:color="auto" w:fill="FFFFFF"/>
            <w:vAlign w:val="center"/>
          </w:tcPr>
          <w:p w14:paraId="2FB3CF01"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Кількість працівників харчоблоків, які повинні пройти медичний огляд</w:t>
            </w:r>
          </w:p>
        </w:tc>
        <w:tc>
          <w:tcPr>
            <w:tcW w:w="1134" w:type="dxa"/>
            <w:shd w:val="clear" w:color="auto" w:fill="FFFFFF"/>
            <w:vAlign w:val="center"/>
          </w:tcPr>
          <w:p w14:paraId="20191FE0"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люд</w:t>
            </w:r>
          </w:p>
        </w:tc>
        <w:tc>
          <w:tcPr>
            <w:tcW w:w="1701" w:type="dxa"/>
            <w:shd w:val="clear" w:color="auto" w:fill="FFFFFF"/>
            <w:vAlign w:val="center"/>
          </w:tcPr>
          <w:p w14:paraId="7EE884ED"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Штатний розпис</w:t>
            </w:r>
          </w:p>
        </w:tc>
        <w:tc>
          <w:tcPr>
            <w:tcW w:w="851" w:type="dxa"/>
            <w:shd w:val="clear" w:color="auto" w:fill="FFFFFF"/>
            <w:vAlign w:val="center"/>
          </w:tcPr>
          <w:p w14:paraId="39406CE9"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rPr>
              <w:t>26</w:t>
            </w:r>
          </w:p>
        </w:tc>
        <w:tc>
          <w:tcPr>
            <w:tcW w:w="992" w:type="dxa"/>
            <w:shd w:val="clear" w:color="auto" w:fill="FFFFFF"/>
            <w:vAlign w:val="center"/>
          </w:tcPr>
          <w:p w14:paraId="779F0760" w14:textId="77777777" w:rsidR="00446EAC" w:rsidRPr="00837817"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2AEADAD3" w14:textId="77777777" w:rsidR="00446EAC" w:rsidRPr="00837817"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0ED98854"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5F902651" w14:textId="77777777" w:rsidTr="00430440">
        <w:trPr>
          <w:trHeight w:hRule="exact" w:val="421"/>
        </w:trPr>
        <w:tc>
          <w:tcPr>
            <w:tcW w:w="568" w:type="dxa"/>
            <w:shd w:val="clear" w:color="auto" w:fill="FFFFFF"/>
            <w:vAlign w:val="center"/>
          </w:tcPr>
          <w:p w14:paraId="6E2FD1A9" w14:textId="77777777" w:rsidR="00446EAC" w:rsidRPr="001A13B2" w:rsidRDefault="00446EAC" w:rsidP="00430440">
            <w:pPr>
              <w:spacing w:after="0" w:line="240" w:lineRule="auto"/>
              <w:jc w:val="center"/>
              <w:rPr>
                <w:rFonts w:eastAsia="Calibri" w:cs="Times New Roman"/>
                <w:sz w:val="24"/>
                <w:szCs w:val="24"/>
              </w:rPr>
            </w:pPr>
          </w:p>
          <w:p w14:paraId="3B8B239A"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63E1914D"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III. Показники ефективності</w:t>
            </w:r>
          </w:p>
        </w:tc>
      </w:tr>
      <w:tr w:rsidR="00446EAC" w:rsidRPr="001A13B2" w14:paraId="67D52937" w14:textId="77777777" w:rsidTr="00430440">
        <w:trPr>
          <w:trHeight w:hRule="exact" w:val="988"/>
        </w:trPr>
        <w:tc>
          <w:tcPr>
            <w:tcW w:w="568" w:type="dxa"/>
            <w:shd w:val="clear" w:color="auto" w:fill="FFFFFF"/>
            <w:vAlign w:val="center"/>
          </w:tcPr>
          <w:p w14:paraId="381AC81E" w14:textId="77777777" w:rsidR="00446EAC" w:rsidRPr="00125480" w:rsidRDefault="00446EAC" w:rsidP="00430440">
            <w:pPr>
              <w:widowControl w:val="0"/>
              <w:spacing w:after="0" w:line="240" w:lineRule="auto"/>
              <w:jc w:val="center"/>
              <w:rPr>
                <w:rFonts w:eastAsia="Calibri" w:cs="Times New Roman"/>
                <w:sz w:val="24"/>
                <w:szCs w:val="24"/>
              </w:rPr>
            </w:pPr>
            <w:r w:rsidRPr="00125480">
              <w:rPr>
                <w:rFonts w:eastAsia="Calibri" w:cs="Times New Roman"/>
                <w:bCs/>
                <w:color w:val="000000"/>
                <w:sz w:val="24"/>
                <w:szCs w:val="24"/>
                <w:shd w:val="clear" w:color="auto" w:fill="FFFFFF"/>
                <w:lang w:eastAsia="uk-UA" w:bidi="uk-UA"/>
              </w:rPr>
              <w:t>3.1</w:t>
            </w:r>
          </w:p>
        </w:tc>
        <w:tc>
          <w:tcPr>
            <w:tcW w:w="6661" w:type="dxa"/>
            <w:shd w:val="clear" w:color="auto" w:fill="FFFFFF"/>
            <w:vAlign w:val="center"/>
          </w:tcPr>
          <w:p w14:paraId="767C06CE"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Середні витрати на фінансування одного закладу дошкільної освіти</w:t>
            </w:r>
          </w:p>
        </w:tc>
        <w:tc>
          <w:tcPr>
            <w:tcW w:w="1134" w:type="dxa"/>
            <w:shd w:val="clear" w:color="auto" w:fill="FFFFFF"/>
            <w:vAlign w:val="center"/>
          </w:tcPr>
          <w:p w14:paraId="0F1DF9DC"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0C072B7E"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0A1C2797" w14:textId="77777777" w:rsidR="00446EAC" w:rsidRPr="001A13B2" w:rsidRDefault="00446EAC" w:rsidP="00430440">
            <w:pPr>
              <w:spacing w:after="0" w:line="240" w:lineRule="auto"/>
              <w:jc w:val="center"/>
              <w:rPr>
                <w:rFonts w:eastAsia="Calibri" w:cs="Times New Roman"/>
                <w:sz w:val="24"/>
                <w:szCs w:val="24"/>
              </w:rPr>
            </w:pPr>
          </w:p>
          <w:p w14:paraId="752782C6"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50,0</w:t>
            </w:r>
          </w:p>
        </w:tc>
        <w:tc>
          <w:tcPr>
            <w:tcW w:w="992" w:type="dxa"/>
            <w:shd w:val="clear" w:color="auto" w:fill="FFFFFF"/>
            <w:vAlign w:val="center"/>
          </w:tcPr>
          <w:p w14:paraId="07D0EB9B"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74EB4E94"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02328997"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2EB08E19" w14:textId="77777777" w:rsidTr="00430440">
        <w:trPr>
          <w:trHeight w:hRule="exact" w:val="988"/>
        </w:trPr>
        <w:tc>
          <w:tcPr>
            <w:tcW w:w="568" w:type="dxa"/>
            <w:shd w:val="clear" w:color="auto" w:fill="FFFFFF"/>
            <w:vAlign w:val="center"/>
          </w:tcPr>
          <w:p w14:paraId="779B0822" w14:textId="77777777" w:rsidR="00446EAC" w:rsidRPr="00125480" w:rsidRDefault="00446EAC" w:rsidP="00430440">
            <w:pPr>
              <w:widowControl w:val="0"/>
              <w:spacing w:after="0" w:line="240" w:lineRule="auto"/>
              <w:jc w:val="center"/>
              <w:rPr>
                <w:rFonts w:eastAsia="Calibri" w:cs="Times New Roman"/>
                <w:bCs/>
                <w:color w:val="000000"/>
                <w:sz w:val="24"/>
                <w:szCs w:val="24"/>
                <w:shd w:val="clear" w:color="auto" w:fill="FFFFFF"/>
                <w:lang w:eastAsia="uk-UA" w:bidi="uk-UA"/>
              </w:rPr>
            </w:pPr>
            <w:r w:rsidRPr="00125480">
              <w:rPr>
                <w:rFonts w:eastAsia="Calibri" w:cs="Times New Roman"/>
                <w:bCs/>
                <w:color w:val="000000"/>
                <w:sz w:val="24"/>
                <w:szCs w:val="24"/>
                <w:shd w:val="clear" w:color="auto" w:fill="FFFFFF"/>
                <w:lang w:eastAsia="uk-UA" w:bidi="uk-UA"/>
              </w:rPr>
              <w:lastRenderedPageBreak/>
              <w:t>3.2.</w:t>
            </w:r>
          </w:p>
        </w:tc>
        <w:tc>
          <w:tcPr>
            <w:tcW w:w="6661" w:type="dxa"/>
            <w:shd w:val="clear" w:color="auto" w:fill="FFFFFF"/>
            <w:vAlign w:val="center"/>
          </w:tcPr>
          <w:p w14:paraId="1193F970"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sz w:val="24"/>
                <w:szCs w:val="24"/>
              </w:rPr>
              <w:t>Середні витрати на фінансування одного закладу загальної середньої освіти</w:t>
            </w:r>
          </w:p>
        </w:tc>
        <w:tc>
          <w:tcPr>
            <w:tcW w:w="1134" w:type="dxa"/>
            <w:shd w:val="clear" w:color="auto" w:fill="FFFFFF"/>
            <w:vAlign w:val="center"/>
          </w:tcPr>
          <w:p w14:paraId="74D5058A"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2B4286C1"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32386B43"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750,0</w:t>
            </w:r>
          </w:p>
        </w:tc>
        <w:tc>
          <w:tcPr>
            <w:tcW w:w="992" w:type="dxa"/>
            <w:shd w:val="clear" w:color="auto" w:fill="FFFFFF"/>
            <w:vAlign w:val="center"/>
          </w:tcPr>
          <w:p w14:paraId="3977B851"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40E6C023" w14:textId="77777777" w:rsidR="00446EAC" w:rsidRPr="0012548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6F65C7D8"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463694B6" w14:textId="77777777" w:rsidTr="00430440">
        <w:trPr>
          <w:trHeight w:hRule="exact" w:val="988"/>
        </w:trPr>
        <w:tc>
          <w:tcPr>
            <w:tcW w:w="568" w:type="dxa"/>
            <w:shd w:val="clear" w:color="auto" w:fill="FFFFFF"/>
            <w:vAlign w:val="center"/>
          </w:tcPr>
          <w:p w14:paraId="46482CD3" w14:textId="77777777" w:rsidR="00446EAC" w:rsidRPr="00125480" w:rsidRDefault="00446EAC" w:rsidP="00430440">
            <w:pPr>
              <w:widowControl w:val="0"/>
              <w:spacing w:after="0" w:line="240" w:lineRule="auto"/>
              <w:jc w:val="center"/>
              <w:rPr>
                <w:rFonts w:eastAsia="Calibri" w:cs="Times New Roman"/>
                <w:bCs/>
                <w:color w:val="000000"/>
                <w:sz w:val="24"/>
                <w:szCs w:val="24"/>
                <w:shd w:val="clear" w:color="auto" w:fill="FFFFFF"/>
                <w:lang w:eastAsia="uk-UA" w:bidi="uk-UA"/>
              </w:rPr>
            </w:pPr>
            <w:r w:rsidRPr="00125480">
              <w:rPr>
                <w:rFonts w:eastAsia="Calibri" w:cs="Times New Roman"/>
                <w:bCs/>
                <w:color w:val="000000"/>
                <w:sz w:val="24"/>
                <w:szCs w:val="24"/>
                <w:shd w:val="clear" w:color="auto" w:fill="FFFFFF"/>
                <w:lang w:eastAsia="uk-UA" w:bidi="uk-UA"/>
              </w:rPr>
              <w:t>3.3.</w:t>
            </w:r>
          </w:p>
        </w:tc>
        <w:tc>
          <w:tcPr>
            <w:tcW w:w="6661" w:type="dxa"/>
            <w:shd w:val="clear" w:color="auto" w:fill="FFFFFF"/>
            <w:vAlign w:val="center"/>
          </w:tcPr>
          <w:p w14:paraId="59EC6907" w14:textId="77777777" w:rsidR="00446EAC" w:rsidRPr="001A13B2" w:rsidRDefault="00446EAC" w:rsidP="00430440">
            <w:pPr>
              <w:spacing w:after="0" w:line="240" w:lineRule="auto"/>
              <w:jc w:val="left"/>
              <w:rPr>
                <w:rFonts w:eastAsia="Calibri" w:cs="Times New Roman"/>
                <w:color w:val="000000"/>
                <w:sz w:val="24"/>
                <w:szCs w:val="24"/>
              </w:rPr>
            </w:pPr>
            <w:r w:rsidRPr="001A13B2">
              <w:rPr>
                <w:rFonts w:eastAsia="Calibri" w:cs="Times New Roman"/>
                <w:color w:val="000000"/>
                <w:sz w:val="24"/>
                <w:szCs w:val="24"/>
              </w:rPr>
              <w:t>Покращення матеріально-технічної бази пришкільних та дошкільних їдальнь</w:t>
            </w:r>
          </w:p>
        </w:tc>
        <w:tc>
          <w:tcPr>
            <w:tcW w:w="1134" w:type="dxa"/>
            <w:shd w:val="clear" w:color="auto" w:fill="FFFFFF"/>
            <w:vAlign w:val="center"/>
          </w:tcPr>
          <w:p w14:paraId="5D860B3B" w14:textId="77777777" w:rsidR="00446EAC" w:rsidRPr="001A13B2" w:rsidRDefault="00446EAC" w:rsidP="00430440">
            <w:pPr>
              <w:spacing w:after="0" w:line="240" w:lineRule="auto"/>
              <w:jc w:val="center"/>
              <w:rPr>
                <w:rFonts w:eastAsia="Calibri" w:cs="Times New Roman"/>
                <w:sz w:val="24"/>
                <w:szCs w:val="24"/>
              </w:rPr>
            </w:pPr>
            <w:r>
              <w:rPr>
                <w:rFonts w:eastAsia="Calibri" w:cs="Times New Roman"/>
                <w:sz w:val="24"/>
                <w:szCs w:val="24"/>
                <w:lang w:val="ru-RU"/>
              </w:rPr>
              <w:t>Тис.</w:t>
            </w:r>
            <w:r w:rsidRPr="001A13B2">
              <w:rPr>
                <w:rFonts w:eastAsia="Calibri" w:cs="Times New Roman"/>
                <w:sz w:val="24"/>
                <w:szCs w:val="24"/>
              </w:rPr>
              <w:t>грн</w:t>
            </w:r>
          </w:p>
        </w:tc>
        <w:tc>
          <w:tcPr>
            <w:tcW w:w="1701" w:type="dxa"/>
            <w:shd w:val="clear" w:color="auto" w:fill="FFFFFF"/>
            <w:vAlign w:val="center"/>
          </w:tcPr>
          <w:p w14:paraId="7A69C087"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Договори, бухгалтерська звітність</w:t>
            </w:r>
          </w:p>
        </w:tc>
        <w:tc>
          <w:tcPr>
            <w:tcW w:w="851" w:type="dxa"/>
            <w:shd w:val="clear" w:color="auto" w:fill="FFFFFF"/>
            <w:vAlign w:val="center"/>
          </w:tcPr>
          <w:p w14:paraId="460C030A"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800,0</w:t>
            </w:r>
          </w:p>
        </w:tc>
        <w:tc>
          <w:tcPr>
            <w:tcW w:w="992" w:type="dxa"/>
            <w:shd w:val="clear" w:color="auto" w:fill="FFFFFF"/>
            <w:vAlign w:val="center"/>
          </w:tcPr>
          <w:p w14:paraId="55DD642F"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295938D7"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5EE65ACF"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7B673ABA" w14:textId="77777777" w:rsidTr="00430440">
        <w:trPr>
          <w:trHeight w:hRule="exact" w:val="432"/>
        </w:trPr>
        <w:tc>
          <w:tcPr>
            <w:tcW w:w="568" w:type="dxa"/>
            <w:shd w:val="clear" w:color="auto" w:fill="FFFFFF"/>
            <w:vAlign w:val="center"/>
          </w:tcPr>
          <w:p w14:paraId="36F3D7F8" w14:textId="77777777" w:rsidR="00446EAC" w:rsidRPr="001A13B2" w:rsidRDefault="00446EAC" w:rsidP="00430440">
            <w:pPr>
              <w:spacing w:after="0" w:line="240" w:lineRule="auto"/>
              <w:jc w:val="center"/>
              <w:rPr>
                <w:rFonts w:eastAsia="Calibri" w:cs="Times New Roman"/>
                <w:sz w:val="24"/>
                <w:szCs w:val="24"/>
              </w:rPr>
            </w:pPr>
          </w:p>
        </w:tc>
        <w:tc>
          <w:tcPr>
            <w:tcW w:w="14174" w:type="dxa"/>
            <w:gridSpan w:val="7"/>
            <w:shd w:val="clear" w:color="auto" w:fill="FFFFFF"/>
            <w:vAlign w:val="center"/>
          </w:tcPr>
          <w:p w14:paraId="43B1145E" w14:textId="77777777" w:rsidR="00446EAC" w:rsidRPr="001A13B2" w:rsidRDefault="00446EAC" w:rsidP="00430440">
            <w:pPr>
              <w:widowControl w:val="0"/>
              <w:spacing w:after="0" w:line="240" w:lineRule="auto"/>
              <w:jc w:val="center"/>
              <w:rPr>
                <w:rFonts w:eastAsia="Calibri" w:cs="Times New Roman"/>
                <w:b/>
                <w:bCs/>
                <w:i/>
                <w:iCs/>
                <w:sz w:val="24"/>
                <w:szCs w:val="24"/>
              </w:rPr>
            </w:pPr>
            <w:r w:rsidRPr="001A13B2">
              <w:rPr>
                <w:rFonts w:eastAsia="Calibri" w:cs="Times New Roman"/>
                <w:b/>
                <w:bCs/>
                <w:i/>
                <w:iCs/>
                <w:color w:val="000000"/>
                <w:sz w:val="24"/>
                <w:szCs w:val="24"/>
                <w:shd w:val="clear" w:color="auto" w:fill="FFFFFF"/>
                <w:lang w:eastAsia="uk-UA" w:bidi="uk-UA"/>
              </w:rPr>
              <w:t>IV. Показники якості</w:t>
            </w:r>
          </w:p>
        </w:tc>
      </w:tr>
      <w:tr w:rsidR="00446EAC" w:rsidRPr="001A13B2" w14:paraId="4E8F1BC2" w14:textId="77777777" w:rsidTr="00430440">
        <w:trPr>
          <w:trHeight w:hRule="exact" w:val="760"/>
        </w:trPr>
        <w:tc>
          <w:tcPr>
            <w:tcW w:w="568" w:type="dxa"/>
            <w:shd w:val="clear" w:color="auto" w:fill="FFFFFF"/>
            <w:vAlign w:val="center"/>
          </w:tcPr>
          <w:p w14:paraId="4244F6F1" w14:textId="77777777" w:rsidR="00446EAC" w:rsidRPr="001A13B2" w:rsidRDefault="00446EAC" w:rsidP="00430440">
            <w:pPr>
              <w:widowControl w:val="0"/>
              <w:spacing w:after="0" w:line="240" w:lineRule="auto"/>
              <w:jc w:val="center"/>
              <w:rPr>
                <w:rFonts w:eastAsia="Calibri" w:cs="Times New Roman"/>
                <w:sz w:val="24"/>
                <w:szCs w:val="24"/>
              </w:rPr>
            </w:pPr>
            <w:r w:rsidRPr="001A13B2">
              <w:rPr>
                <w:rFonts w:eastAsia="Calibri" w:cs="Times New Roman"/>
                <w:color w:val="000000"/>
                <w:sz w:val="24"/>
                <w:szCs w:val="24"/>
                <w:shd w:val="clear" w:color="auto" w:fill="FFFFFF"/>
                <w:lang w:eastAsia="uk-UA" w:bidi="uk-UA"/>
              </w:rPr>
              <w:t>4.1</w:t>
            </w:r>
          </w:p>
        </w:tc>
        <w:tc>
          <w:tcPr>
            <w:tcW w:w="6661" w:type="dxa"/>
            <w:shd w:val="clear" w:color="auto" w:fill="FFFFFF"/>
            <w:vAlign w:val="center"/>
          </w:tcPr>
          <w:p w14:paraId="6AC261AD" w14:textId="77777777" w:rsidR="00446EAC" w:rsidRPr="001A13B2" w:rsidRDefault="00446EAC" w:rsidP="00430440">
            <w:pPr>
              <w:spacing w:after="0" w:line="240" w:lineRule="auto"/>
              <w:jc w:val="left"/>
              <w:rPr>
                <w:rFonts w:eastAsia="Calibri" w:cs="Times New Roman"/>
                <w:sz w:val="24"/>
                <w:szCs w:val="24"/>
              </w:rPr>
            </w:pPr>
            <w:r w:rsidRPr="001A13B2">
              <w:rPr>
                <w:rFonts w:eastAsia="Calibri" w:cs="Times New Roman"/>
                <w:color w:val="000000"/>
                <w:sz w:val="24"/>
                <w:szCs w:val="24"/>
              </w:rPr>
              <w:t>Якість впровадження програми</w:t>
            </w:r>
          </w:p>
        </w:tc>
        <w:tc>
          <w:tcPr>
            <w:tcW w:w="1134" w:type="dxa"/>
            <w:shd w:val="clear" w:color="auto" w:fill="FFFFFF"/>
            <w:vAlign w:val="center"/>
          </w:tcPr>
          <w:p w14:paraId="3E2A19CA"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w:t>
            </w:r>
          </w:p>
        </w:tc>
        <w:tc>
          <w:tcPr>
            <w:tcW w:w="1701" w:type="dxa"/>
            <w:shd w:val="clear" w:color="auto" w:fill="FFFFFF"/>
            <w:vAlign w:val="center"/>
          </w:tcPr>
          <w:p w14:paraId="702C4275"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Фінансовий звіт</w:t>
            </w:r>
          </w:p>
        </w:tc>
        <w:tc>
          <w:tcPr>
            <w:tcW w:w="851" w:type="dxa"/>
            <w:shd w:val="clear" w:color="auto" w:fill="FFFFFF"/>
            <w:vAlign w:val="center"/>
          </w:tcPr>
          <w:p w14:paraId="6CFE67CE"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100</w:t>
            </w:r>
          </w:p>
        </w:tc>
        <w:tc>
          <w:tcPr>
            <w:tcW w:w="992" w:type="dxa"/>
            <w:shd w:val="clear" w:color="auto" w:fill="FFFFFF"/>
            <w:vAlign w:val="center"/>
          </w:tcPr>
          <w:p w14:paraId="76E139DA"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992" w:type="dxa"/>
            <w:shd w:val="clear" w:color="auto" w:fill="FFFFFF"/>
            <w:vAlign w:val="center"/>
          </w:tcPr>
          <w:p w14:paraId="39754F51"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w:t>
            </w:r>
          </w:p>
        </w:tc>
        <w:tc>
          <w:tcPr>
            <w:tcW w:w="1843" w:type="dxa"/>
            <w:shd w:val="clear" w:color="auto" w:fill="FFFFFF"/>
            <w:vAlign w:val="center"/>
          </w:tcPr>
          <w:p w14:paraId="64709849" w14:textId="77777777" w:rsidR="00446EAC" w:rsidRPr="001A13B2" w:rsidRDefault="00446EAC" w:rsidP="00430440">
            <w:pPr>
              <w:spacing w:after="0" w:line="240" w:lineRule="auto"/>
              <w:jc w:val="center"/>
              <w:rPr>
                <w:rFonts w:eastAsia="Calibri" w:cs="Times New Roman"/>
                <w:sz w:val="24"/>
                <w:szCs w:val="24"/>
              </w:rPr>
            </w:pPr>
          </w:p>
        </w:tc>
      </w:tr>
      <w:tr w:rsidR="00446EAC" w:rsidRPr="001A13B2" w14:paraId="4A5CE0C3" w14:textId="77777777" w:rsidTr="00430440">
        <w:trPr>
          <w:trHeight w:hRule="exact" w:val="743"/>
        </w:trPr>
        <w:tc>
          <w:tcPr>
            <w:tcW w:w="568" w:type="dxa"/>
            <w:shd w:val="clear" w:color="auto" w:fill="FFFFFF"/>
            <w:vAlign w:val="center"/>
          </w:tcPr>
          <w:p w14:paraId="6328C940" w14:textId="77777777" w:rsidR="00446EAC" w:rsidRPr="001A13B2" w:rsidRDefault="00446EAC" w:rsidP="00430440">
            <w:pPr>
              <w:widowControl w:val="0"/>
              <w:spacing w:after="0" w:line="240" w:lineRule="auto"/>
              <w:jc w:val="center"/>
              <w:rPr>
                <w:rFonts w:eastAsia="Calibri" w:cs="Times New Roman"/>
                <w:color w:val="000000"/>
                <w:sz w:val="24"/>
                <w:szCs w:val="24"/>
                <w:shd w:val="clear" w:color="auto" w:fill="FFFFFF"/>
                <w:lang w:eastAsia="uk-UA" w:bidi="uk-UA"/>
              </w:rPr>
            </w:pPr>
            <w:r w:rsidRPr="001A13B2">
              <w:rPr>
                <w:rFonts w:eastAsia="Calibri" w:cs="Times New Roman"/>
                <w:color w:val="000000"/>
                <w:sz w:val="24"/>
                <w:szCs w:val="24"/>
                <w:shd w:val="clear" w:color="auto" w:fill="FFFFFF"/>
                <w:lang w:eastAsia="uk-UA" w:bidi="uk-UA"/>
              </w:rPr>
              <w:t>4.2</w:t>
            </w:r>
          </w:p>
        </w:tc>
        <w:tc>
          <w:tcPr>
            <w:tcW w:w="6661" w:type="dxa"/>
            <w:shd w:val="clear" w:color="auto" w:fill="FFFFFF"/>
            <w:vAlign w:val="center"/>
          </w:tcPr>
          <w:p w14:paraId="2EBD8C0B" w14:textId="77777777" w:rsidR="00446EAC" w:rsidRPr="001A13B2" w:rsidRDefault="00446EAC" w:rsidP="00430440">
            <w:pPr>
              <w:spacing w:after="0" w:line="240" w:lineRule="auto"/>
              <w:jc w:val="left"/>
              <w:rPr>
                <w:rFonts w:eastAsia="Calibri" w:cs="Times New Roman"/>
                <w:color w:val="000000"/>
                <w:sz w:val="24"/>
                <w:szCs w:val="24"/>
              </w:rPr>
            </w:pPr>
            <w:r w:rsidRPr="001A13B2">
              <w:rPr>
                <w:rFonts w:eastAsia="Calibri" w:cs="Times New Roman"/>
                <w:color w:val="000000"/>
                <w:sz w:val="24"/>
                <w:szCs w:val="24"/>
              </w:rPr>
              <w:t>Відсоток отриманих протоколів порушень по відношенню до попереднього року</w:t>
            </w:r>
          </w:p>
        </w:tc>
        <w:tc>
          <w:tcPr>
            <w:tcW w:w="1134" w:type="dxa"/>
            <w:shd w:val="clear" w:color="auto" w:fill="FFFFFF"/>
            <w:vAlign w:val="center"/>
          </w:tcPr>
          <w:p w14:paraId="38B25C23"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w:t>
            </w:r>
          </w:p>
        </w:tc>
        <w:tc>
          <w:tcPr>
            <w:tcW w:w="1701" w:type="dxa"/>
            <w:shd w:val="clear" w:color="auto" w:fill="FFFFFF"/>
            <w:vAlign w:val="center"/>
          </w:tcPr>
          <w:p w14:paraId="2D8571E6" w14:textId="77777777" w:rsidR="00446EAC" w:rsidRPr="001A13B2" w:rsidRDefault="00446EAC" w:rsidP="00430440">
            <w:pPr>
              <w:spacing w:after="0" w:line="240" w:lineRule="auto"/>
              <w:jc w:val="center"/>
              <w:rPr>
                <w:rFonts w:eastAsia="Calibri" w:cs="Times New Roman"/>
                <w:sz w:val="24"/>
                <w:szCs w:val="24"/>
              </w:rPr>
            </w:pPr>
            <w:r w:rsidRPr="001A13B2">
              <w:rPr>
                <w:rFonts w:eastAsia="Calibri" w:cs="Times New Roman"/>
                <w:sz w:val="24"/>
                <w:szCs w:val="24"/>
              </w:rPr>
              <w:t>Журнал перевірок</w:t>
            </w:r>
          </w:p>
        </w:tc>
        <w:tc>
          <w:tcPr>
            <w:tcW w:w="851" w:type="dxa"/>
            <w:shd w:val="clear" w:color="auto" w:fill="FFFFFF"/>
            <w:vAlign w:val="center"/>
          </w:tcPr>
          <w:p w14:paraId="736F4D75"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0</w:t>
            </w:r>
          </w:p>
        </w:tc>
        <w:tc>
          <w:tcPr>
            <w:tcW w:w="992" w:type="dxa"/>
            <w:shd w:val="clear" w:color="auto" w:fill="FFFFFF"/>
            <w:vAlign w:val="center"/>
          </w:tcPr>
          <w:p w14:paraId="0FFB7798"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0</w:t>
            </w:r>
          </w:p>
        </w:tc>
        <w:tc>
          <w:tcPr>
            <w:tcW w:w="992" w:type="dxa"/>
            <w:shd w:val="clear" w:color="auto" w:fill="FFFFFF"/>
            <w:vAlign w:val="center"/>
          </w:tcPr>
          <w:p w14:paraId="3D27BFE3" w14:textId="77777777" w:rsidR="00446EAC" w:rsidRPr="00B342F0" w:rsidRDefault="00446EAC" w:rsidP="00430440">
            <w:pPr>
              <w:spacing w:after="0" w:line="240" w:lineRule="auto"/>
              <w:jc w:val="center"/>
              <w:rPr>
                <w:rFonts w:eastAsia="Calibri" w:cs="Times New Roman"/>
                <w:sz w:val="24"/>
                <w:szCs w:val="24"/>
                <w:lang w:val="ru-RU"/>
              </w:rPr>
            </w:pPr>
            <w:r>
              <w:rPr>
                <w:rFonts w:eastAsia="Calibri" w:cs="Times New Roman"/>
                <w:sz w:val="24"/>
                <w:szCs w:val="24"/>
                <w:lang w:val="ru-RU"/>
              </w:rPr>
              <w:t>0</w:t>
            </w:r>
          </w:p>
        </w:tc>
        <w:tc>
          <w:tcPr>
            <w:tcW w:w="1843" w:type="dxa"/>
            <w:shd w:val="clear" w:color="auto" w:fill="FFFFFF"/>
            <w:vAlign w:val="center"/>
          </w:tcPr>
          <w:p w14:paraId="38F92DC0" w14:textId="77777777" w:rsidR="00446EAC" w:rsidRPr="001A13B2" w:rsidRDefault="00446EAC" w:rsidP="00430440">
            <w:pPr>
              <w:spacing w:after="0" w:line="240" w:lineRule="auto"/>
              <w:jc w:val="center"/>
              <w:rPr>
                <w:rFonts w:eastAsia="Calibri" w:cs="Times New Roman"/>
                <w:sz w:val="24"/>
                <w:szCs w:val="24"/>
              </w:rPr>
            </w:pPr>
          </w:p>
        </w:tc>
      </w:tr>
    </w:tbl>
    <w:p w14:paraId="682773A7" w14:textId="77777777" w:rsidR="00446EAC" w:rsidRPr="001A13B2" w:rsidRDefault="00446EAC" w:rsidP="00446EAC">
      <w:pPr>
        <w:spacing w:after="0" w:line="240" w:lineRule="auto"/>
        <w:ind w:firstLine="567"/>
        <w:jc w:val="center"/>
        <w:rPr>
          <w:rFonts w:eastAsia="Calibri" w:cs="Times New Roman"/>
          <w:iCs/>
          <w:sz w:val="24"/>
          <w:szCs w:val="24"/>
        </w:rPr>
      </w:pPr>
    </w:p>
    <w:p w14:paraId="4C8CAD33" w14:textId="77777777" w:rsidR="00446EAC" w:rsidRPr="001A13B2" w:rsidRDefault="00446EAC" w:rsidP="00446EAC">
      <w:pPr>
        <w:spacing w:after="0" w:line="240" w:lineRule="auto"/>
        <w:ind w:firstLine="567"/>
        <w:jc w:val="center"/>
        <w:rPr>
          <w:rFonts w:eastAsia="Calibri" w:cs="Times New Roman"/>
          <w:iCs/>
          <w:sz w:val="24"/>
          <w:szCs w:val="24"/>
        </w:rPr>
      </w:pPr>
    </w:p>
    <w:p w14:paraId="2B227F3A" w14:textId="68A2BD9B" w:rsidR="00B861EB" w:rsidRPr="00B861EB" w:rsidRDefault="00B861EB" w:rsidP="00B861EB">
      <w:pPr>
        <w:spacing w:after="0" w:line="240" w:lineRule="auto"/>
        <w:ind w:right="-1" w:firstLine="567"/>
        <w:jc w:val="left"/>
        <w:rPr>
          <w:rFonts w:eastAsia="Calibri" w:cs="Times New Roman"/>
          <w:bCs/>
          <w:iCs/>
          <w:szCs w:val="28"/>
        </w:rPr>
      </w:pPr>
      <w:r>
        <w:rPr>
          <w:rFonts w:eastAsia="Calibri" w:cs="Times New Roman"/>
          <w:bCs/>
          <w:iCs/>
          <w:szCs w:val="28"/>
        </w:rPr>
        <w:t xml:space="preserve">                      </w:t>
      </w:r>
      <w:r w:rsidRPr="00B861EB">
        <w:rPr>
          <w:rFonts w:eastAsia="Calibri" w:cs="Times New Roman"/>
          <w:bCs/>
          <w:iCs/>
          <w:szCs w:val="28"/>
        </w:rPr>
        <w:t>Сільський голова                                                           Наталія КРУПИЦЯ</w:t>
      </w:r>
    </w:p>
    <w:p w14:paraId="4BDD6E12" w14:textId="77777777" w:rsidR="00446EAC" w:rsidRPr="001A13B2" w:rsidRDefault="00446EAC" w:rsidP="00446EAC">
      <w:pPr>
        <w:spacing w:after="0" w:line="240" w:lineRule="auto"/>
        <w:ind w:firstLine="567"/>
        <w:jc w:val="left"/>
        <w:rPr>
          <w:rFonts w:eastAsia="Calibri" w:cs="Times New Roman"/>
          <w:iCs/>
          <w:sz w:val="24"/>
          <w:szCs w:val="24"/>
        </w:rPr>
      </w:pPr>
    </w:p>
    <w:p w14:paraId="08D47BA3" w14:textId="77777777" w:rsidR="00446EAC" w:rsidRPr="001A13B2" w:rsidRDefault="00446EAC" w:rsidP="00446EAC">
      <w:pPr>
        <w:spacing w:after="0" w:line="240" w:lineRule="auto"/>
        <w:ind w:firstLine="567"/>
        <w:jc w:val="left"/>
        <w:rPr>
          <w:rFonts w:eastAsia="Calibri" w:cs="Times New Roman"/>
          <w:iCs/>
          <w:sz w:val="24"/>
          <w:szCs w:val="24"/>
        </w:rPr>
      </w:pPr>
    </w:p>
    <w:p w14:paraId="5A97E08C" w14:textId="77777777" w:rsidR="00446EAC" w:rsidRPr="001A13B2" w:rsidRDefault="00446EAC" w:rsidP="00446EAC">
      <w:pPr>
        <w:spacing w:after="0" w:line="276" w:lineRule="auto"/>
        <w:ind w:firstLine="567"/>
        <w:jc w:val="right"/>
        <w:rPr>
          <w:rFonts w:eastAsia="Calibri" w:cs="Times New Roman"/>
          <w:b/>
          <w:sz w:val="24"/>
          <w:szCs w:val="24"/>
        </w:rPr>
        <w:sectPr w:rsidR="00446EAC" w:rsidRPr="001A13B2" w:rsidSect="00446EAC">
          <w:pgSz w:w="16838" w:h="11906" w:orient="landscape"/>
          <w:pgMar w:top="568" w:right="1134" w:bottom="851" w:left="1134" w:header="709" w:footer="709" w:gutter="0"/>
          <w:cols w:space="708"/>
          <w:docGrid w:linePitch="381"/>
        </w:sectPr>
      </w:pPr>
    </w:p>
    <w:p w14:paraId="0F8E4DE1" w14:textId="77777777" w:rsidR="00446EAC" w:rsidRPr="001A13B2" w:rsidRDefault="00446EAC" w:rsidP="00446EAC">
      <w:pPr>
        <w:spacing w:after="0" w:line="240" w:lineRule="auto"/>
        <w:ind w:right="-1" w:firstLine="3402"/>
        <w:jc w:val="left"/>
        <w:rPr>
          <w:rFonts w:eastAsia="Calibri" w:cs="Times New Roman"/>
          <w:bCs/>
          <w:iCs/>
          <w:sz w:val="24"/>
          <w:szCs w:val="24"/>
        </w:rPr>
      </w:pPr>
      <w:r w:rsidRPr="001A13B2">
        <w:rPr>
          <w:rFonts w:eastAsia="Calibri" w:cs="Times New Roman"/>
          <w:bCs/>
          <w:iCs/>
          <w:sz w:val="24"/>
          <w:szCs w:val="24"/>
        </w:rPr>
        <w:lastRenderedPageBreak/>
        <w:t>Додаток 3</w:t>
      </w:r>
    </w:p>
    <w:p w14:paraId="614E5D3E"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bCs/>
          <w:iCs/>
          <w:sz w:val="24"/>
          <w:szCs w:val="24"/>
        </w:rPr>
        <w:t>до Програми</w:t>
      </w:r>
      <w:r w:rsidRPr="001A13B2">
        <w:rPr>
          <w:rFonts w:eastAsia="Calibri" w:cs="Times New Roman"/>
          <w:iCs/>
          <w:sz w:val="24"/>
          <w:szCs w:val="24"/>
        </w:rPr>
        <w:t xml:space="preserve"> «Безпечне та якісне харчування </w:t>
      </w:r>
    </w:p>
    <w:p w14:paraId="165C0FAF"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iCs/>
          <w:sz w:val="24"/>
          <w:szCs w:val="24"/>
        </w:rPr>
        <w:t xml:space="preserve">в закладах освіти Фонтанської сільської ради </w:t>
      </w:r>
    </w:p>
    <w:p w14:paraId="64D25F39" w14:textId="77777777" w:rsidR="00446EAC" w:rsidRPr="001A13B2" w:rsidRDefault="00446EAC" w:rsidP="00446EAC">
      <w:pPr>
        <w:spacing w:after="0" w:line="240" w:lineRule="auto"/>
        <w:ind w:right="-1" w:firstLine="3402"/>
        <w:jc w:val="left"/>
        <w:rPr>
          <w:rFonts w:eastAsia="Calibri" w:cs="Times New Roman"/>
          <w:iCs/>
          <w:sz w:val="24"/>
          <w:szCs w:val="24"/>
        </w:rPr>
      </w:pPr>
      <w:r w:rsidRPr="001A13B2">
        <w:rPr>
          <w:rFonts w:eastAsia="Calibri" w:cs="Times New Roman"/>
          <w:iCs/>
          <w:sz w:val="24"/>
          <w:szCs w:val="24"/>
        </w:rPr>
        <w:t>Одеського району Одеської області на 2024-2026 роки»</w:t>
      </w:r>
    </w:p>
    <w:p w14:paraId="759C05D0" w14:textId="77777777" w:rsidR="00446EAC" w:rsidRPr="001A13B2" w:rsidRDefault="00446EAC" w:rsidP="00446EAC">
      <w:pPr>
        <w:spacing w:after="0" w:line="276" w:lineRule="auto"/>
        <w:ind w:firstLine="567"/>
        <w:jc w:val="right"/>
        <w:rPr>
          <w:rFonts w:eastAsia="Calibri" w:cs="Times New Roman"/>
          <w:b/>
          <w:sz w:val="24"/>
          <w:szCs w:val="24"/>
        </w:rPr>
      </w:pPr>
    </w:p>
    <w:p w14:paraId="7D980348" w14:textId="77777777" w:rsidR="00446EAC" w:rsidRPr="001A13B2" w:rsidRDefault="00446EAC" w:rsidP="00446EAC">
      <w:pPr>
        <w:spacing w:after="0" w:line="276" w:lineRule="auto"/>
        <w:ind w:firstLine="567"/>
        <w:jc w:val="right"/>
        <w:rPr>
          <w:rFonts w:eastAsia="Calibri" w:cs="Times New Roman"/>
          <w:b/>
          <w:sz w:val="24"/>
          <w:szCs w:val="24"/>
        </w:rPr>
      </w:pPr>
    </w:p>
    <w:p w14:paraId="4BC2D1C6" w14:textId="77777777" w:rsidR="00446EAC" w:rsidRPr="001A13B2" w:rsidRDefault="00446EAC" w:rsidP="00446EAC">
      <w:pPr>
        <w:spacing w:after="0" w:line="276" w:lineRule="auto"/>
        <w:ind w:firstLine="567"/>
        <w:jc w:val="center"/>
        <w:rPr>
          <w:rFonts w:eastAsia="Calibri" w:cs="Times New Roman"/>
          <w:b/>
          <w:szCs w:val="28"/>
        </w:rPr>
      </w:pPr>
      <w:r w:rsidRPr="001A13B2">
        <w:rPr>
          <w:rFonts w:eastAsia="Calibri" w:cs="Times New Roman"/>
          <w:b/>
          <w:szCs w:val="28"/>
        </w:rPr>
        <w:t>Ресурсне забезпечення Програми</w:t>
      </w:r>
    </w:p>
    <w:p w14:paraId="0BF67312" w14:textId="77777777" w:rsidR="00446EAC" w:rsidRPr="001A13B2" w:rsidRDefault="00446EAC" w:rsidP="00446EAC">
      <w:pPr>
        <w:shd w:val="clear" w:color="auto" w:fill="FFFFFF"/>
        <w:spacing w:after="0" w:line="216" w:lineRule="atLeast"/>
        <w:ind w:firstLine="567"/>
        <w:jc w:val="center"/>
        <w:outlineLvl w:val="0"/>
        <w:rPr>
          <w:rFonts w:eastAsia="Times New Roman" w:cs="Times New Roman"/>
          <w:b/>
          <w:bCs/>
          <w:color w:val="000000"/>
          <w:kern w:val="36"/>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1414"/>
        <w:gridCol w:w="1414"/>
        <w:gridCol w:w="1632"/>
        <w:gridCol w:w="1833"/>
      </w:tblGrid>
      <w:tr w:rsidR="00446EAC" w:rsidRPr="001A13B2" w14:paraId="5A58A201" w14:textId="77777777" w:rsidTr="00430440">
        <w:tc>
          <w:tcPr>
            <w:tcW w:w="3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A940B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Обсяг коштів, які планується залучити на виконання Програми</w:t>
            </w:r>
          </w:p>
        </w:tc>
        <w:tc>
          <w:tcPr>
            <w:tcW w:w="4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24C21C"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Етапи виконання Програми</w:t>
            </w:r>
          </w:p>
        </w:tc>
        <w:tc>
          <w:tcPr>
            <w:tcW w:w="1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37A24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 xml:space="preserve">Усього </w:t>
            </w:r>
            <w:r>
              <w:rPr>
                <w:rFonts w:eastAsia="Calibri" w:cs="Times New Roman"/>
                <w:sz w:val="26"/>
                <w:szCs w:val="26"/>
                <w:lang w:val="ru-RU"/>
              </w:rPr>
              <w:t xml:space="preserve">орієнтовні </w:t>
            </w:r>
            <w:r w:rsidRPr="001A13B2">
              <w:rPr>
                <w:rFonts w:eastAsia="Calibri" w:cs="Times New Roman"/>
                <w:sz w:val="26"/>
                <w:szCs w:val="26"/>
              </w:rPr>
              <w:t>витрат на виконання Програми</w:t>
            </w:r>
          </w:p>
        </w:tc>
      </w:tr>
      <w:tr w:rsidR="00446EAC" w:rsidRPr="001A13B2" w14:paraId="0B1C11B7" w14:textId="77777777" w:rsidTr="0043044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4BED16" w14:textId="77777777" w:rsidR="00446EAC" w:rsidRPr="001A13B2" w:rsidRDefault="00446EAC" w:rsidP="00430440">
            <w:pPr>
              <w:spacing w:after="0" w:line="240" w:lineRule="auto"/>
              <w:ind w:right="120" w:firstLine="22"/>
              <w:jc w:val="center"/>
              <w:rPr>
                <w:rFonts w:eastAsia="Calibri" w:cs="Times New Roman"/>
                <w:sz w:val="26"/>
                <w:szCs w:val="26"/>
              </w:rPr>
            </w:pPr>
          </w:p>
        </w:tc>
        <w:tc>
          <w:tcPr>
            <w:tcW w:w="4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D32DFA" w14:textId="77777777" w:rsidR="00446EAC" w:rsidRPr="00514392" w:rsidRDefault="00446EAC" w:rsidP="00430440">
            <w:pPr>
              <w:spacing w:after="0" w:line="276" w:lineRule="auto"/>
              <w:ind w:right="120" w:firstLine="22"/>
              <w:jc w:val="center"/>
              <w:rPr>
                <w:rFonts w:eastAsia="Calibri" w:cs="Times New Roman"/>
                <w:sz w:val="26"/>
                <w:szCs w:val="26"/>
                <w:lang w:val="ru-RU"/>
              </w:rPr>
            </w:pPr>
            <w:r w:rsidRPr="001A13B2">
              <w:rPr>
                <w:rFonts w:eastAsia="Calibri" w:cs="Times New Roman"/>
                <w:sz w:val="26"/>
                <w:szCs w:val="26"/>
              </w:rPr>
              <w:t>І</w:t>
            </w:r>
            <w:r>
              <w:rPr>
                <w:rFonts w:eastAsia="Calibri" w:cs="Times New Roman"/>
                <w:sz w:val="26"/>
                <w:szCs w:val="26"/>
                <w:lang w:val="ru-RU"/>
              </w:rPr>
              <w:t xml:space="preserve"> </w:t>
            </w:r>
            <w:proofErr w:type="spellStart"/>
            <w:r>
              <w:rPr>
                <w:rFonts w:eastAsia="Calibri" w:cs="Times New Roman"/>
                <w:sz w:val="26"/>
                <w:szCs w:val="26"/>
                <w:lang w:val="ru-RU"/>
              </w:rPr>
              <w:t>етап</w:t>
            </w:r>
            <w:proofErr w:type="spellEnd"/>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978026" w14:textId="77777777" w:rsidR="00446EAC" w:rsidRPr="001A13B2" w:rsidRDefault="00446EAC" w:rsidP="00430440">
            <w:pPr>
              <w:spacing w:after="0" w:line="240" w:lineRule="auto"/>
              <w:ind w:right="120" w:firstLine="22"/>
              <w:jc w:val="center"/>
              <w:rPr>
                <w:rFonts w:eastAsia="Calibri" w:cs="Times New Roman"/>
                <w:sz w:val="26"/>
                <w:szCs w:val="26"/>
              </w:rPr>
            </w:pPr>
          </w:p>
        </w:tc>
      </w:tr>
      <w:tr w:rsidR="00446EAC" w:rsidRPr="001A13B2" w14:paraId="055007E0" w14:textId="77777777" w:rsidTr="00430440">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EE06023" w14:textId="77777777" w:rsidR="00446EAC" w:rsidRPr="001A13B2" w:rsidRDefault="00446EAC" w:rsidP="00430440">
            <w:pPr>
              <w:spacing w:after="0" w:line="240" w:lineRule="auto"/>
              <w:ind w:right="120" w:firstLine="22"/>
              <w:jc w:val="center"/>
              <w:rPr>
                <w:rFonts w:eastAsia="Calibri" w:cs="Times New Roman"/>
                <w:sz w:val="26"/>
                <w:szCs w:val="26"/>
              </w:rPr>
            </w:pP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50392"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2024 рік</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6BE3F"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2025 рік</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D584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2026 рік</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61142D" w14:textId="77777777" w:rsidR="00446EAC" w:rsidRPr="001A13B2" w:rsidRDefault="00446EAC" w:rsidP="00430440">
            <w:pPr>
              <w:spacing w:after="0" w:line="240" w:lineRule="auto"/>
              <w:ind w:right="120" w:firstLine="22"/>
              <w:jc w:val="center"/>
              <w:rPr>
                <w:rFonts w:eastAsia="Calibri" w:cs="Times New Roman"/>
                <w:sz w:val="26"/>
                <w:szCs w:val="26"/>
              </w:rPr>
            </w:pPr>
          </w:p>
        </w:tc>
      </w:tr>
      <w:tr w:rsidR="00446EAC" w:rsidRPr="001A13B2" w14:paraId="1584A8CC"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AC3DC"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Обсяг ресурсів, усього</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8C48F"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r>
              <w:rPr>
                <w:rFonts w:eastAsia="Calibri" w:cs="Times New Roman"/>
                <w:b/>
                <w:bCs/>
                <w:sz w:val="24"/>
                <w:szCs w:val="24"/>
                <w:lang w:val="ru-RU"/>
              </w:rPr>
              <w:t>800,0</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98287" w14:textId="77777777" w:rsidR="00446EAC" w:rsidRPr="00514392" w:rsidRDefault="00446EAC" w:rsidP="00430440">
            <w:pPr>
              <w:tabs>
                <w:tab w:val="left" w:pos="993"/>
              </w:tabs>
              <w:spacing w:after="0" w:line="240" w:lineRule="auto"/>
              <w:ind w:right="120" w:firstLine="22"/>
              <w:jc w:val="center"/>
              <w:rPr>
                <w:rFonts w:eastAsia="Calibri" w:cs="Times New Roman"/>
                <w:b/>
                <w:szCs w:val="28"/>
                <w:lang w:val="ru-RU"/>
              </w:rPr>
            </w:pPr>
            <w:r>
              <w:rPr>
                <w:rFonts w:eastAsia="Calibri" w:cs="Times New Roman"/>
                <w:b/>
                <w:bCs/>
                <w:sz w:val="24"/>
                <w:szCs w:val="24"/>
                <w:lang w:val="ru-RU"/>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17A6A" w14:textId="77777777" w:rsidR="00446EAC" w:rsidRPr="00514392" w:rsidRDefault="00446EAC" w:rsidP="00430440">
            <w:pPr>
              <w:tabs>
                <w:tab w:val="left" w:pos="993"/>
              </w:tabs>
              <w:spacing w:after="0" w:line="240" w:lineRule="auto"/>
              <w:ind w:right="120" w:firstLine="22"/>
              <w:jc w:val="center"/>
              <w:rPr>
                <w:rFonts w:eastAsia="Calibri" w:cs="Times New Roman"/>
                <w:b/>
                <w:szCs w:val="28"/>
                <w:lang w:val="ru-RU"/>
              </w:rPr>
            </w:pPr>
            <w:r>
              <w:rPr>
                <w:rFonts w:eastAsia="Calibri" w:cs="Times New Roman"/>
                <w:b/>
                <w:bCs/>
                <w:sz w:val="24"/>
                <w:szCs w:val="24"/>
                <w:lang w:val="ru-RU"/>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21AA3" w14:textId="77777777" w:rsidR="00446EAC" w:rsidRPr="00125480" w:rsidRDefault="00446EAC" w:rsidP="00430440">
            <w:pPr>
              <w:tabs>
                <w:tab w:val="left" w:pos="993"/>
              </w:tabs>
              <w:spacing w:after="0" w:line="240" w:lineRule="auto"/>
              <w:ind w:right="120" w:firstLine="22"/>
              <w:jc w:val="center"/>
              <w:rPr>
                <w:rFonts w:eastAsia="Calibri" w:cs="Times New Roman"/>
                <w:b/>
                <w:szCs w:val="28"/>
              </w:rPr>
            </w:pPr>
            <w:r>
              <w:rPr>
                <w:rFonts w:eastAsia="Calibri" w:cs="Times New Roman"/>
                <w:b/>
                <w:bCs/>
                <w:sz w:val="24"/>
                <w:szCs w:val="24"/>
                <w:lang w:val="ru-RU"/>
              </w:rPr>
              <w:t>800</w:t>
            </w:r>
            <w:r w:rsidRPr="00125480">
              <w:rPr>
                <w:rFonts w:eastAsia="Calibri" w:cs="Times New Roman"/>
                <w:b/>
                <w:bCs/>
                <w:sz w:val="24"/>
                <w:szCs w:val="24"/>
                <w:lang w:val="ru-RU"/>
              </w:rPr>
              <w:t>,0</w:t>
            </w:r>
          </w:p>
        </w:tc>
      </w:tr>
      <w:tr w:rsidR="00446EAC" w:rsidRPr="001A13B2" w14:paraId="13D3992C"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D4C5BD3"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у тому числі:</w:t>
            </w:r>
          </w:p>
        </w:t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56B6C98"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41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531CCDF"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632"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8D760D"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c>
          <w:tcPr>
            <w:tcW w:w="1833"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F6D845"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p>
        </w:tc>
      </w:tr>
      <w:tr w:rsidR="00446EAC" w:rsidRPr="001A13B2" w14:paraId="3E404656"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7F91D"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Державний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C95FE"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2FD8C"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5E09D"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26D18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3C3B14B6"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7307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Обласний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B8CFD"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CA97E"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CF099C"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0806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1F002B4E" w14:textId="77777777" w:rsidTr="00430440">
        <w:trPr>
          <w:trHeight w:val="372"/>
        </w:trPr>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6586B"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Місцевий бюджет</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AD398" w14:textId="77777777" w:rsidR="00446EAC" w:rsidRPr="00125480" w:rsidRDefault="00446EAC" w:rsidP="00430440">
            <w:pPr>
              <w:tabs>
                <w:tab w:val="left" w:pos="993"/>
              </w:tabs>
              <w:spacing w:after="0" w:line="240" w:lineRule="auto"/>
              <w:ind w:right="120" w:firstLine="22"/>
              <w:jc w:val="center"/>
              <w:rPr>
                <w:rFonts w:eastAsia="Calibri" w:cs="Times New Roman"/>
                <w:szCs w:val="28"/>
              </w:rPr>
            </w:pPr>
            <w:r>
              <w:rPr>
                <w:rFonts w:eastAsia="Calibri" w:cs="Times New Roman"/>
                <w:bCs/>
                <w:sz w:val="24"/>
                <w:szCs w:val="24"/>
                <w:lang w:val="ru-RU"/>
              </w:rPr>
              <w:t>80</w:t>
            </w:r>
            <w:r w:rsidRPr="00125480">
              <w:rPr>
                <w:rFonts w:eastAsia="Calibri" w:cs="Times New Roman"/>
                <w:bCs/>
                <w:sz w:val="24"/>
                <w:szCs w:val="24"/>
                <w:lang w:val="ru-RU"/>
              </w:rPr>
              <w:t>0,0</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43613" w14:textId="77777777" w:rsidR="00446EAC" w:rsidRPr="00514392" w:rsidRDefault="00446EAC" w:rsidP="00430440">
            <w:pPr>
              <w:tabs>
                <w:tab w:val="left" w:pos="993"/>
              </w:tabs>
              <w:spacing w:after="0" w:line="240" w:lineRule="auto"/>
              <w:ind w:right="120" w:firstLine="22"/>
              <w:jc w:val="center"/>
              <w:rPr>
                <w:rFonts w:eastAsia="Calibri" w:cs="Times New Roman"/>
                <w:szCs w:val="28"/>
                <w:lang w:val="ru-RU"/>
              </w:rPr>
            </w:pPr>
            <w:r>
              <w:rPr>
                <w:rFonts w:eastAsia="Calibri" w:cs="Times New Roman"/>
                <w:bCs/>
                <w:sz w:val="24"/>
                <w:szCs w:val="24"/>
                <w:lang w:val="ru-RU"/>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B5828" w14:textId="77777777" w:rsidR="00446EAC" w:rsidRPr="00514392" w:rsidRDefault="00446EAC" w:rsidP="00430440">
            <w:pPr>
              <w:tabs>
                <w:tab w:val="left" w:pos="993"/>
              </w:tabs>
              <w:spacing w:after="0" w:line="240" w:lineRule="auto"/>
              <w:ind w:right="120" w:firstLine="22"/>
              <w:jc w:val="center"/>
              <w:rPr>
                <w:rFonts w:eastAsia="Calibri" w:cs="Times New Roman"/>
                <w:szCs w:val="28"/>
                <w:lang w:val="ru-RU"/>
              </w:rPr>
            </w:pPr>
            <w:r>
              <w:rPr>
                <w:rFonts w:eastAsia="Calibri" w:cs="Times New Roman"/>
                <w:bCs/>
                <w:sz w:val="24"/>
                <w:szCs w:val="24"/>
                <w:lang w:val="ru-RU"/>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1EDE5" w14:textId="77777777" w:rsidR="00446EAC" w:rsidRPr="001A13B2" w:rsidRDefault="00446EAC" w:rsidP="00430440">
            <w:pPr>
              <w:tabs>
                <w:tab w:val="left" w:pos="993"/>
              </w:tabs>
              <w:spacing w:after="0" w:line="240" w:lineRule="auto"/>
              <w:ind w:right="120" w:firstLine="22"/>
              <w:jc w:val="center"/>
              <w:rPr>
                <w:rFonts w:eastAsia="Calibri" w:cs="Times New Roman"/>
                <w:szCs w:val="28"/>
              </w:rPr>
            </w:pPr>
            <w:r>
              <w:rPr>
                <w:rFonts w:eastAsia="Calibri" w:cs="Times New Roman"/>
                <w:bCs/>
                <w:sz w:val="24"/>
                <w:szCs w:val="24"/>
                <w:lang w:val="ru-RU"/>
              </w:rPr>
              <w:t>800</w:t>
            </w:r>
            <w:r w:rsidRPr="00B342F0">
              <w:rPr>
                <w:rFonts w:eastAsia="Calibri" w:cs="Times New Roman"/>
                <w:bCs/>
                <w:sz w:val="24"/>
                <w:szCs w:val="24"/>
                <w:lang w:val="ru-RU"/>
              </w:rPr>
              <w:t>,0</w:t>
            </w:r>
          </w:p>
        </w:tc>
      </w:tr>
      <w:tr w:rsidR="00446EAC" w:rsidRPr="001A13B2" w14:paraId="79887A0E"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A234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Кошти небюджетних джерел</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75F3D"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D6CD8"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57176"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9149"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r w:rsidR="00446EAC" w:rsidRPr="001A13B2" w14:paraId="1A1D0467" w14:textId="77777777" w:rsidTr="00430440">
        <w:tc>
          <w:tcPr>
            <w:tcW w:w="3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BF5171"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Інші</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41452"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C776F"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E1DF"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c>
          <w:tcPr>
            <w:tcW w:w="1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C0E4A" w14:textId="77777777" w:rsidR="00446EAC" w:rsidRPr="001A13B2" w:rsidRDefault="00446EAC" w:rsidP="00430440">
            <w:pPr>
              <w:spacing w:after="0" w:line="276" w:lineRule="auto"/>
              <w:ind w:right="120" w:firstLine="22"/>
              <w:jc w:val="center"/>
              <w:rPr>
                <w:rFonts w:eastAsia="Calibri" w:cs="Times New Roman"/>
                <w:sz w:val="26"/>
                <w:szCs w:val="26"/>
              </w:rPr>
            </w:pPr>
            <w:r w:rsidRPr="001A13B2">
              <w:rPr>
                <w:rFonts w:eastAsia="Calibri" w:cs="Times New Roman"/>
                <w:sz w:val="26"/>
                <w:szCs w:val="26"/>
              </w:rPr>
              <w:t>-</w:t>
            </w:r>
          </w:p>
        </w:tc>
      </w:tr>
    </w:tbl>
    <w:p w14:paraId="663E9CE3" w14:textId="77777777" w:rsidR="00446EAC" w:rsidRPr="001A13B2" w:rsidRDefault="00446EAC" w:rsidP="00446EAC">
      <w:pPr>
        <w:spacing w:after="0" w:line="276" w:lineRule="auto"/>
        <w:ind w:firstLine="567"/>
        <w:jc w:val="center"/>
        <w:rPr>
          <w:rFonts w:eastAsia="Calibri" w:cs="Times New Roman"/>
          <w:sz w:val="26"/>
          <w:szCs w:val="26"/>
        </w:rPr>
      </w:pPr>
    </w:p>
    <w:p w14:paraId="0B159685" w14:textId="77777777" w:rsidR="00446EAC" w:rsidRPr="001A13B2" w:rsidRDefault="00446EAC" w:rsidP="00446EAC">
      <w:pPr>
        <w:spacing w:after="0"/>
        <w:ind w:firstLine="567"/>
        <w:rPr>
          <w:b/>
        </w:rPr>
      </w:pPr>
    </w:p>
    <w:p w14:paraId="563C2EED" w14:textId="77777777" w:rsidR="00446EAC" w:rsidRPr="001A13B2" w:rsidRDefault="00446EAC" w:rsidP="00446EAC">
      <w:pPr>
        <w:spacing w:after="0"/>
        <w:ind w:firstLine="567"/>
        <w:rPr>
          <w:b/>
        </w:rPr>
      </w:pPr>
    </w:p>
    <w:p w14:paraId="5DE1264B" w14:textId="2AB19E4C" w:rsidR="00446EAC" w:rsidRPr="001A13B2" w:rsidRDefault="00B861EB" w:rsidP="00446EAC">
      <w:pPr>
        <w:spacing w:after="0"/>
        <w:ind w:firstLine="567"/>
        <w:rPr>
          <w:b/>
        </w:rPr>
      </w:pPr>
      <w:r w:rsidRPr="00B861EB">
        <w:rPr>
          <w:b/>
        </w:rPr>
        <w:t xml:space="preserve">Сільський голова                           </w:t>
      </w:r>
      <w:r>
        <w:rPr>
          <w:b/>
        </w:rPr>
        <w:t xml:space="preserve">                             </w:t>
      </w:r>
      <w:r w:rsidRPr="00B861EB">
        <w:rPr>
          <w:b/>
        </w:rPr>
        <w:t>Наталія КРУПИЦЯ</w:t>
      </w:r>
    </w:p>
    <w:p w14:paraId="2186F02D" w14:textId="77777777" w:rsidR="00446EAC" w:rsidRPr="001A13B2" w:rsidRDefault="00446EAC" w:rsidP="00446EAC">
      <w:pPr>
        <w:spacing w:after="0"/>
        <w:ind w:firstLine="567"/>
        <w:rPr>
          <w:b/>
        </w:rPr>
      </w:pPr>
    </w:p>
    <w:p w14:paraId="50B8BB86" w14:textId="77777777" w:rsidR="00446EAC" w:rsidRPr="001A13B2" w:rsidRDefault="00446EAC" w:rsidP="00446EAC">
      <w:pPr>
        <w:spacing w:after="0"/>
        <w:ind w:firstLine="567"/>
        <w:rPr>
          <w:b/>
        </w:rPr>
      </w:pPr>
    </w:p>
    <w:p w14:paraId="59FEE0F7" w14:textId="77777777" w:rsidR="00446EAC" w:rsidRPr="001A13B2" w:rsidRDefault="00446EAC" w:rsidP="00446EAC">
      <w:pPr>
        <w:spacing w:after="0"/>
        <w:ind w:firstLine="567"/>
        <w:rPr>
          <w:b/>
        </w:rPr>
      </w:pPr>
    </w:p>
    <w:p w14:paraId="2209430B" w14:textId="77777777" w:rsidR="00446EAC" w:rsidRPr="001A13B2" w:rsidRDefault="00446EAC" w:rsidP="00446EAC">
      <w:pPr>
        <w:spacing w:after="0"/>
        <w:ind w:firstLine="567"/>
        <w:rPr>
          <w:b/>
        </w:rPr>
      </w:pPr>
    </w:p>
    <w:p w14:paraId="585DB245" w14:textId="77777777" w:rsidR="00446EAC" w:rsidRPr="001A13B2" w:rsidRDefault="00446EAC" w:rsidP="00446EAC">
      <w:pPr>
        <w:spacing w:after="0"/>
        <w:ind w:firstLine="567"/>
        <w:rPr>
          <w:b/>
        </w:rPr>
      </w:pPr>
    </w:p>
    <w:p w14:paraId="1D8CE087" w14:textId="77777777" w:rsidR="00446EAC" w:rsidRPr="001A13B2" w:rsidRDefault="00446EAC" w:rsidP="00446EAC">
      <w:pPr>
        <w:spacing w:after="0"/>
        <w:ind w:firstLine="567"/>
        <w:rPr>
          <w:b/>
        </w:rPr>
      </w:pPr>
    </w:p>
    <w:p w14:paraId="408E5E41" w14:textId="77777777" w:rsidR="00446EAC" w:rsidRPr="001A13B2" w:rsidRDefault="00446EAC" w:rsidP="00446EAC">
      <w:pPr>
        <w:spacing w:after="0"/>
        <w:ind w:firstLine="567"/>
        <w:rPr>
          <w:b/>
        </w:rPr>
      </w:pPr>
    </w:p>
    <w:p w14:paraId="30C2BAD5" w14:textId="77777777" w:rsidR="00446EAC" w:rsidRPr="001A13B2" w:rsidRDefault="00446EAC" w:rsidP="00446EAC">
      <w:pPr>
        <w:spacing w:after="0"/>
        <w:ind w:firstLine="567"/>
        <w:rPr>
          <w:b/>
        </w:rPr>
      </w:pPr>
    </w:p>
    <w:p w14:paraId="39864157" w14:textId="77777777" w:rsidR="00446EAC" w:rsidRPr="001A13B2" w:rsidRDefault="00446EAC" w:rsidP="00446EAC">
      <w:pPr>
        <w:spacing w:after="0"/>
        <w:ind w:firstLine="567"/>
        <w:rPr>
          <w:b/>
        </w:rPr>
      </w:pPr>
    </w:p>
    <w:p w14:paraId="6E8576C7" w14:textId="77777777" w:rsidR="00446EAC" w:rsidRPr="001A13B2" w:rsidRDefault="00446EAC" w:rsidP="00446EAC">
      <w:pPr>
        <w:spacing w:after="0"/>
        <w:ind w:firstLine="567"/>
        <w:rPr>
          <w:b/>
        </w:rPr>
      </w:pPr>
    </w:p>
    <w:p w14:paraId="112A97C6" w14:textId="77777777" w:rsidR="00446EAC" w:rsidRPr="001A13B2" w:rsidRDefault="00446EAC" w:rsidP="00446EAC">
      <w:pPr>
        <w:spacing w:after="0"/>
        <w:ind w:firstLine="567"/>
        <w:rPr>
          <w:b/>
        </w:rPr>
      </w:pPr>
    </w:p>
    <w:p w14:paraId="2A0D3490" w14:textId="77777777" w:rsidR="00446EAC" w:rsidRPr="001A13B2" w:rsidRDefault="00446EAC" w:rsidP="00446EAC">
      <w:pPr>
        <w:spacing w:after="0"/>
        <w:ind w:firstLine="567"/>
        <w:rPr>
          <w:b/>
        </w:rPr>
      </w:pPr>
    </w:p>
    <w:p w14:paraId="57A6438A" w14:textId="77777777" w:rsidR="00446EAC" w:rsidRPr="001A13B2" w:rsidRDefault="00446EAC" w:rsidP="00446EAC">
      <w:pPr>
        <w:spacing w:after="0"/>
        <w:ind w:firstLine="567"/>
        <w:rPr>
          <w:b/>
        </w:rPr>
      </w:pPr>
    </w:p>
    <w:p w14:paraId="2079ED10" w14:textId="77777777" w:rsidR="00446EAC" w:rsidRDefault="00446EAC" w:rsidP="00446EAC">
      <w:pPr>
        <w:spacing w:after="0"/>
        <w:ind w:firstLine="567"/>
        <w:rPr>
          <w:b/>
        </w:rPr>
      </w:pPr>
    </w:p>
    <w:p w14:paraId="00882FD2" w14:textId="77777777" w:rsidR="00446EAC" w:rsidRPr="001A13B2" w:rsidRDefault="00446EAC" w:rsidP="00446EAC">
      <w:pPr>
        <w:spacing w:after="0"/>
        <w:ind w:firstLine="567"/>
        <w:rPr>
          <w:b/>
        </w:rPr>
      </w:pPr>
    </w:p>
    <w:p w14:paraId="039F36D4" w14:textId="77777777" w:rsidR="00446EAC" w:rsidRPr="001A13B2" w:rsidRDefault="00446EAC" w:rsidP="00446EAC">
      <w:pPr>
        <w:spacing w:after="0"/>
        <w:ind w:firstLine="567"/>
        <w:rPr>
          <w:b/>
        </w:rPr>
      </w:pPr>
    </w:p>
    <w:p w14:paraId="0E070497" w14:textId="77777777" w:rsidR="00446EAC" w:rsidRDefault="00446EAC" w:rsidP="00446EAC">
      <w:pPr>
        <w:ind w:firstLine="567"/>
        <w:jc w:val="center"/>
        <w:rPr>
          <w:rFonts w:eastAsia="Calibri" w:cs="Times New Roman"/>
          <w:b/>
          <w:szCs w:val="24"/>
        </w:rPr>
      </w:pPr>
    </w:p>
    <w:p w14:paraId="3E47BBDA" w14:textId="77777777" w:rsidR="00446EAC" w:rsidRPr="00F15AF0" w:rsidRDefault="00446EAC" w:rsidP="00446EAC">
      <w:pPr>
        <w:spacing w:after="0"/>
        <w:jc w:val="center"/>
        <w:rPr>
          <w:b/>
          <w:szCs w:val="28"/>
        </w:rPr>
      </w:pPr>
      <w:bookmarkStart w:id="13" w:name="_Hlk152757513"/>
      <w:r w:rsidRPr="00F15AF0">
        <w:rPr>
          <w:b/>
          <w:szCs w:val="28"/>
        </w:rPr>
        <w:lastRenderedPageBreak/>
        <w:t>Пояснювальна записка до проекту рішення</w:t>
      </w:r>
    </w:p>
    <w:bookmarkEnd w:id="13"/>
    <w:p w14:paraId="60FE6E18" w14:textId="77777777" w:rsidR="00446EAC" w:rsidRPr="001A13B2" w:rsidRDefault="00446EAC" w:rsidP="00446EAC">
      <w:pPr>
        <w:pStyle w:val="a6"/>
        <w:ind w:right="-2"/>
        <w:jc w:val="center"/>
        <w:rPr>
          <w:rFonts w:ascii="Times New Roman" w:hAnsi="Times New Roman" w:cs="Times New Roman"/>
          <w:b/>
          <w:bCs/>
          <w:sz w:val="28"/>
          <w:szCs w:val="28"/>
          <w:lang w:val="uk-UA"/>
        </w:rPr>
      </w:pPr>
      <w:r w:rsidRPr="00B21BD9">
        <w:rPr>
          <w:rFonts w:ascii="Times New Roman" w:hAnsi="Times New Roman"/>
          <w:b/>
          <w:bCs/>
          <w:sz w:val="28"/>
          <w:szCs w:val="28"/>
          <w:lang w:val="uk-UA"/>
        </w:rPr>
        <w:t xml:space="preserve">Про внесення змін та викладення в новій редакції рішення Фонтанської  сільської  ради від 22 грудня 2023 року № 1977 - </w:t>
      </w:r>
      <w:r w:rsidRPr="00F15AF0">
        <w:rPr>
          <w:rFonts w:ascii="Times New Roman" w:hAnsi="Times New Roman"/>
          <w:b/>
          <w:bCs/>
          <w:sz w:val="28"/>
          <w:szCs w:val="28"/>
        </w:rPr>
        <w:t>V</w:t>
      </w:r>
      <w:r w:rsidRPr="00B21BD9">
        <w:rPr>
          <w:rFonts w:ascii="Times New Roman" w:hAnsi="Times New Roman"/>
          <w:b/>
          <w:bCs/>
          <w:sz w:val="28"/>
          <w:szCs w:val="28"/>
          <w:lang w:val="uk-UA"/>
        </w:rPr>
        <w:t>ІІІ</w:t>
      </w:r>
      <w:r>
        <w:rPr>
          <w:rFonts w:ascii="Times New Roman" w:hAnsi="Times New Roman" w:cs="Times New Roman"/>
          <w:b/>
          <w:bCs/>
          <w:sz w:val="28"/>
          <w:szCs w:val="28"/>
          <w:lang w:val="uk-UA"/>
        </w:rPr>
        <w:t xml:space="preserve"> </w:t>
      </w:r>
      <w:r w:rsidRPr="001A13B2">
        <w:rPr>
          <w:rFonts w:ascii="Times New Roman" w:hAnsi="Times New Roman" w:cs="Times New Roman"/>
          <w:b/>
          <w:bCs/>
          <w:sz w:val="28"/>
          <w:szCs w:val="28"/>
          <w:lang w:val="uk-UA"/>
        </w:rPr>
        <w:t xml:space="preserve"> Програми «Безпечне та якісне харчування в закладах освіти Фонтанської сільської ради Одеського району Одеської області на 2024-2026 роки»</w:t>
      </w:r>
    </w:p>
    <w:p w14:paraId="1BD28136" w14:textId="77777777" w:rsidR="00446EAC" w:rsidRPr="00F15AF0" w:rsidRDefault="00446EAC" w:rsidP="00446EAC">
      <w:pPr>
        <w:spacing w:after="0" w:line="240" w:lineRule="auto"/>
        <w:ind w:firstLine="567"/>
        <w:rPr>
          <w:rFonts w:ascii="Times New Roman CYR" w:hAnsi="Times New Roman CYR"/>
          <w:sz w:val="32"/>
          <w:szCs w:val="28"/>
          <w:lang w:eastAsia="ru-RU"/>
        </w:rPr>
      </w:pPr>
    </w:p>
    <w:p w14:paraId="75B3BD12" w14:textId="77777777" w:rsidR="00446EAC" w:rsidRPr="00F15AF0" w:rsidRDefault="00446EAC" w:rsidP="00446EAC">
      <w:pPr>
        <w:pStyle w:val="a3"/>
        <w:numPr>
          <w:ilvl w:val="0"/>
          <w:numId w:val="29"/>
        </w:numPr>
        <w:tabs>
          <w:tab w:val="left" w:pos="284"/>
        </w:tabs>
        <w:spacing w:after="0" w:line="240" w:lineRule="auto"/>
        <w:ind w:left="0" w:firstLine="0"/>
        <w:jc w:val="center"/>
        <w:rPr>
          <w:b/>
          <w:szCs w:val="28"/>
          <w:lang w:eastAsia="ru-RU"/>
        </w:rPr>
      </w:pPr>
      <w:r w:rsidRPr="00F15AF0">
        <w:rPr>
          <w:b/>
          <w:szCs w:val="28"/>
          <w:lang w:eastAsia="ru-RU"/>
        </w:rPr>
        <w:t>Обґрунтування необхідності прийняття проєкту рішення</w:t>
      </w:r>
    </w:p>
    <w:p w14:paraId="0B694E2F" w14:textId="77777777" w:rsidR="00446EAC" w:rsidRPr="00F15AF0" w:rsidRDefault="00446EAC" w:rsidP="00446EAC">
      <w:pPr>
        <w:pStyle w:val="a3"/>
        <w:spacing w:after="0" w:line="240" w:lineRule="auto"/>
        <w:ind w:left="567"/>
        <w:rPr>
          <w:b/>
          <w:color w:val="FF0000"/>
          <w:szCs w:val="28"/>
          <w:lang w:eastAsia="ru-RU"/>
        </w:rPr>
      </w:pPr>
    </w:p>
    <w:p w14:paraId="61E91140" w14:textId="77777777" w:rsidR="00446EAC" w:rsidRPr="00CA5598" w:rsidRDefault="00446EAC" w:rsidP="00446EAC">
      <w:pPr>
        <w:widowControl w:val="0"/>
        <w:spacing w:after="0" w:line="240" w:lineRule="auto"/>
        <w:ind w:firstLine="567"/>
        <w:rPr>
          <w:szCs w:val="28"/>
        </w:rPr>
      </w:pPr>
      <w:r w:rsidRPr="00F15AF0">
        <w:rPr>
          <w:color w:val="333333"/>
          <w:szCs w:val="28"/>
          <w:lang w:eastAsia="ru-RU"/>
        </w:rPr>
        <w:t xml:space="preserve"> </w:t>
      </w:r>
      <w:r w:rsidRPr="00B21BD9">
        <w:rPr>
          <w:color w:val="333333"/>
          <w:szCs w:val="28"/>
          <w:lang w:eastAsia="ru-RU"/>
        </w:rPr>
        <w:t>Для можливості  приведення</w:t>
      </w:r>
      <w:r w:rsidRPr="00B21BD9">
        <w:rPr>
          <w:rStyle w:val="a9"/>
          <w:rFonts w:cs="Times New Roman"/>
          <w:b w:val="0"/>
          <w:color w:val="333333"/>
          <w:szCs w:val="28"/>
          <w:bdr w:val="none" w:sz="0" w:space="0" w:color="auto" w:frame="1"/>
          <w:shd w:val="clear" w:color="auto" w:fill="FFFFFF"/>
        </w:rPr>
        <w:t xml:space="preserve"> приміщень</w:t>
      </w:r>
      <w:r w:rsidRPr="00CA5598">
        <w:rPr>
          <w:rFonts w:cs="Times New Roman"/>
          <w:b/>
          <w:szCs w:val="28"/>
        </w:rPr>
        <w:t xml:space="preserve"> </w:t>
      </w:r>
      <w:r w:rsidRPr="00CA5598">
        <w:rPr>
          <w:rFonts w:cs="Times New Roman"/>
          <w:szCs w:val="28"/>
        </w:rPr>
        <w:t>харчоблоків та їдалень</w:t>
      </w:r>
      <w:r w:rsidRPr="00B21BD9">
        <w:rPr>
          <w:rStyle w:val="a9"/>
          <w:rFonts w:cs="Times New Roman"/>
          <w:b w:val="0"/>
          <w:color w:val="333333"/>
          <w:szCs w:val="28"/>
          <w:bdr w:val="none" w:sz="0" w:space="0" w:color="auto" w:frame="1"/>
          <w:shd w:val="clear" w:color="auto" w:fill="FFFFFF"/>
        </w:rPr>
        <w:t xml:space="preserve">  до норм </w:t>
      </w:r>
      <w:r w:rsidRPr="00CA5598">
        <w:rPr>
          <w:rStyle w:val="a9"/>
          <w:rFonts w:cs="Times New Roman"/>
          <w:b w:val="0"/>
          <w:color w:val="333333"/>
          <w:szCs w:val="28"/>
          <w:bdr w:val="none" w:sz="0" w:space="0" w:color="auto" w:frame="1"/>
          <w:shd w:val="clear" w:color="auto" w:fill="FFFFFF"/>
        </w:rPr>
        <w:t>системи НАССР</w:t>
      </w:r>
      <w:r w:rsidRPr="00B21BD9">
        <w:rPr>
          <w:rStyle w:val="a9"/>
          <w:rFonts w:cs="Times New Roman"/>
          <w:b w:val="0"/>
          <w:color w:val="333333"/>
          <w:szCs w:val="28"/>
          <w:bdr w:val="none" w:sz="0" w:space="0" w:color="auto" w:frame="1"/>
          <w:shd w:val="clear" w:color="auto" w:fill="FFFFFF"/>
        </w:rPr>
        <w:t>, потребує виділення коштів з місцевого бюджету.</w:t>
      </w:r>
      <w:r w:rsidRPr="00CA5598">
        <w:rPr>
          <w:color w:val="333333"/>
          <w:szCs w:val="28"/>
          <w:lang w:eastAsia="ru-RU"/>
        </w:rPr>
        <w:t xml:space="preserve"> </w:t>
      </w:r>
      <w:r w:rsidRPr="00B21BD9">
        <w:rPr>
          <w:color w:val="333333"/>
          <w:szCs w:val="28"/>
          <w:lang w:eastAsia="ru-RU"/>
        </w:rPr>
        <w:t xml:space="preserve">При наявності проєктної документації на проведення  </w:t>
      </w:r>
      <w:r w:rsidRPr="00CA5598">
        <w:rPr>
          <w:rFonts w:cs="Times New Roman"/>
          <w:szCs w:val="28"/>
        </w:rPr>
        <w:t>Капітального ремонт</w:t>
      </w:r>
      <w:r w:rsidRPr="00B21BD9">
        <w:rPr>
          <w:rFonts w:cs="Times New Roman"/>
          <w:szCs w:val="28"/>
        </w:rPr>
        <w:t>у</w:t>
      </w:r>
      <w:r w:rsidRPr="00CA5598">
        <w:rPr>
          <w:rFonts w:cs="Times New Roman"/>
          <w:szCs w:val="28"/>
        </w:rPr>
        <w:t xml:space="preserve"> харчоблоку та їдальні із заміною технологічного обладнання з дотримання принципів системи НАССР</w:t>
      </w:r>
      <w:r w:rsidRPr="00B21BD9">
        <w:rPr>
          <w:rFonts w:cs="Times New Roman"/>
          <w:szCs w:val="28"/>
        </w:rPr>
        <w:t>, Управління освіти Фонтанської сільської ради буде мати можливість подати заявку до системи «</w:t>
      </w:r>
      <w:r w:rsidRPr="00CA5598">
        <w:rPr>
          <w:rFonts w:cs="Times New Roman"/>
          <w:szCs w:val="28"/>
          <w:lang w:val="en-US"/>
        </w:rPr>
        <w:t>DREAM</w:t>
      </w:r>
      <w:r w:rsidRPr="00B21BD9">
        <w:rPr>
          <w:rFonts w:cs="Times New Roman"/>
          <w:szCs w:val="28"/>
        </w:rPr>
        <w:t xml:space="preserve">», що дасть можливість отримати субвенції з державного бюджету на проведення основних робіт з капремонту. Управління освіти зможе </w:t>
      </w:r>
      <w:r w:rsidRPr="00CA5598">
        <w:rPr>
          <w:color w:val="333333"/>
          <w:szCs w:val="28"/>
          <w:lang w:eastAsia="ru-RU"/>
        </w:rPr>
        <w:t xml:space="preserve"> продовжувати роботу із з</w:t>
      </w:r>
      <w:r w:rsidRPr="00CA5598">
        <w:rPr>
          <w:szCs w:val="28"/>
        </w:rPr>
        <w:t>абезпечення якісного, збалансованого харчування вихованців та учнів закладів освіти Фонтанської сільської ради Одеського району Одеської області.</w:t>
      </w:r>
    </w:p>
    <w:p w14:paraId="4547BC96" w14:textId="77777777" w:rsidR="00446EAC" w:rsidRPr="00F15AF0" w:rsidRDefault="00446EAC" w:rsidP="00446EAC">
      <w:pPr>
        <w:widowControl w:val="0"/>
        <w:spacing w:after="0" w:line="240" w:lineRule="auto"/>
        <w:ind w:firstLine="567"/>
        <w:rPr>
          <w:szCs w:val="28"/>
        </w:rPr>
      </w:pPr>
    </w:p>
    <w:p w14:paraId="6C1A9564" w14:textId="77777777" w:rsidR="00446EAC" w:rsidRPr="00F15AF0" w:rsidRDefault="00446EAC" w:rsidP="00446EAC">
      <w:pPr>
        <w:pStyle w:val="a3"/>
        <w:numPr>
          <w:ilvl w:val="0"/>
          <w:numId w:val="29"/>
        </w:numPr>
        <w:tabs>
          <w:tab w:val="left" w:pos="284"/>
        </w:tabs>
        <w:spacing w:after="0" w:line="240" w:lineRule="auto"/>
        <w:ind w:left="0" w:firstLine="0"/>
        <w:jc w:val="center"/>
        <w:rPr>
          <w:b/>
          <w:szCs w:val="28"/>
          <w:lang w:eastAsia="ru-RU"/>
        </w:rPr>
      </w:pPr>
      <w:r w:rsidRPr="00F15AF0">
        <w:rPr>
          <w:b/>
          <w:szCs w:val="28"/>
          <w:lang w:eastAsia="ru-RU"/>
        </w:rPr>
        <w:t>Мета прийняття проєкту рішення</w:t>
      </w:r>
    </w:p>
    <w:p w14:paraId="52E2016E" w14:textId="77777777" w:rsidR="00446EAC" w:rsidRPr="00F15AF0" w:rsidRDefault="00446EAC" w:rsidP="00446EAC">
      <w:pPr>
        <w:pStyle w:val="a3"/>
        <w:tabs>
          <w:tab w:val="left" w:pos="284"/>
        </w:tabs>
        <w:spacing w:after="0" w:line="240" w:lineRule="auto"/>
        <w:ind w:left="0"/>
        <w:rPr>
          <w:b/>
          <w:szCs w:val="28"/>
          <w:lang w:eastAsia="ru-RU"/>
        </w:rPr>
      </w:pPr>
    </w:p>
    <w:p w14:paraId="435DCC93" w14:textId="77777777" w:rsidR="00446EAC" w:rsidRPr="00B21BD9" w:rsidRDefault="00446EAC" w:rsidP="00446EAC">
      <w:pPr>
        <w:pStyle w:val="a3"/>
        <w:spacing w:after="0" w:line="240" w:lineRule="auto"/>
        <w:ind w:left="0" w:firstLine="567"/>
        <w:rPr>
          <w:rStyle w:val="a9"/>
          <w:rFonts w:cs="Times New Roman"/>
          <w:b w:val="0"/>
          <w:color w:val="333333"/>
          <w:szCs w:val="28"/>
          <w:bdr w:val="none" w:sz="0" w:space="0" w:color="auto" w:frame="1"/>
          <w:shd w:val="clear" w:color="auto" w:fill="FFFFFF"/>
        </w:rPr>
      </w:pPr>
      <w:r w:rsidRPr="001A13B2">
        <w:rPr>
          <w:rFonts w:eastAsia="Calibri" w:cs="Times New Roman"/>
          <w:szCs w:val="28"/>
        </w:rPr>
        <w:t>В рамках реформи</w:t>
      </w:r>
      <w:r w:rsidRPr="00341D0E">
        <w:rPr>
          <w:rFonts w:eastAsia="Calibri" w:cs="Times New Roman"/>
          <w:szCs w:val="28"/>
        </w:rPr>
        <w:t xml:space="preserve"> </w:t>
      </w:r>
      <w:r w:rsidRPr="001A13B2">
        <w:rPr>
          <w:rFonts w:eastAsia="Calibri" w:cs="Times New Roman"/>
          <w:szCs w:val="28"/>
        </w:rPr>
        <w:t>системи шкільного харчування, метою якої є забезпечення повноцінного, якісного та калорійного харчування дітей в закладах дошкільної та загальної середньої освіти Фонтанської сільської ради Одеського району Одеської області</w:t>
      </w:r>
      <w:r>
        <w:rPr>
          <w:rFonts w:eastAsia="Calibri" w:cs="Times New Roman"/>
          <w:szCs w:val="28"/>
        </w:rPr>
        <w:t>,</w:t>
      </w:r>
      <w:r w:rsidRPr="001A13B2">
        <w:rPr>
          <w:rFonts w:eastAsia="Calibri" w:cs="Times New Roman"/>
          <w:szCs w:val="28"/>
        </w:rPr>
        <w:t xml:space="preserve"> зміцнення матеріально-технічної бази харчоблоків закладів освіти Фонтанської сільської ради Одеського району Одеської області</w:t>
      </w:r>
      <w:r w:rsidRPr="00B21BD9">
        <w:rPr>
          <w:rFonts w:eastAsia="Calibri" w:cs="Times New Roman"/>
          <w:szCs w:val="28"/>
        </w:rPr>
        <w:t xml:space="preserve"> та з метою </w:t>
      </w:r>
      <w:r w:rsidRPr="00B21BD9">
        <w:rPr>
          <w:rStyle w:val="a9"/>
          <w:rFonts w:cs="Times New Roman"/>
          <w:b w:val="0"/>
          <w:color w:val="333333"/>
          <w:szCs w:val="28"/>
          <w:bdr w:val="none" w:sz="0" w:space="0" w:color="auto" w:frame="1"/>
          <w:shd w:val="clear" w:color="auto" w:fill="FFFFFF"/>
        </w:rPr>
        <w:t>приведення приміщень</w:t>
      </w:r>
      <w:r w:rsidRPr="00341D0E">
        <w:rPr>
          <w:rFonts w:cs="Times New Roman"/>
          <w:b/>
          <w:szCs w:val="28"/>
        </w:rPr>
        <w:t xml:space="preserve"> </w:t>
      </w:r>
      <w:r w:rsidRPr="00341D0E">
        <w:rPr>
          <w:rFonts w:cs="Times New Roman"/>
          <w:szCs w:val="28"/>
        </w:rPr>
        <w:t>харчоблоку та їдальні</w:t>
      </w:r>
      <w:r w:rsidRPr="00B21BD9">
        <w:rPr>
          <w:rStyle w:val="a9"/>
          <w:rFonts w:cs="Times New Roman"/>
          <w:b w:val="0"/>
          <w:color w:val="333333"/>
          <w:szCs w:val="28"/>
          <w:bdr w:val="none" w:sz="0" w:space="0" w:color="auto" w:frame="1"/>
          <w:shd w:val="clear" w:color="auto" w:fill="FFFFFF"/>
        </w:rPr>
        <w:t xml:space="preserve">  до норм </w:t>
      </w:r>
      <w:r w:rsidRPr="00341D0E">
        <w:rPr>
          <w:rStyle w:val="a9"/>
          <w:rFonts w:cs="Times New Roman"/>
          <w:b w:val="0"/>
          <w:color w:val="333333"/>
          <w:szCs w:val="28"/>
          <w:bdr w:val="none" w:sz="0" w:space="0" w:color="auto" w:frame="1"/>
          <w:shd w:val="clear" w:color="auto" w:fill="FFFFFF"/>
        </w:rPr>
        <w:t>системи НАССР</w:t>
      </w:r>
      <w:r w:rsidRPr="00B21BD9">
        <w:rPr>
          <w:rStyle w:val="a9"/>
          <w:rFonts w:cs="Times New Roman"/>
          <w:b w:val="0"/>
          <w:color w:val="333333"/>
          <w:szCs w:val="28"/>
          <w:bdr w:val="none" w:sz="0" w:space="0" w:color="auto" w:frame="1"/>
          <w:shd w:val="clear" w:color="auto" w:fill="FFFFFF"/>
        </w:rPr>
        <w:t>, необхідно внести зміни до програми.</w:t>
      </w:r>
    </w:p>
    <w:p w14:paraId="007E07A9" w14:textId="77777777" w:rsidR="00446EAC" w:rsidRPr="00B21BD9" w:rsidRDefault="00446EAC" w:rsidP="00446EAC">
      <w:pPr>
        <w:pStyle w:val="a3"/>
        <w:spacing w:after="0" w:line="240" w:lineRule="auto"/>
        <w:ind w:left="0" w:firstLine="567"/>
        <w:rPr>
          <w:color w:val="FF0000"/>
          <w:szCs w:val="28"/>
        </w:rPr>
      </w:pPr>
    </w:p>
    <w:p w14:paraId="7DF89337" w14:textId="77777777" w:rsidR="00446EAC" w:rsidRPr="00F15AF0" w:rsidRDefault="00446EAC" w:rsidP="00446EAC">
      <w:pPr>
        <w:pStyle w:val="a3"/>
        <w:tabs>
          <w:tab w:val="left" w:pos="0"/>
        </w:tabs>
        <w:spacing w:after="0" w:line="240" w:lineRule="auto"/>
        <w:ind w:left="567"/>
        <w:rPr>
          <w:b/>
          <w:szCs w:val="28"/>
          <w:lang w:eastAsia="ru-RU"/>
        </w:rPr>
      </w:pPr>
      <w:r w:rsidRPr="00F15AF0">
        <w:rPr>
          <w:b/>
          <w:szCs w:val="28"/>
          <w:lang w:eastAsia="ru-RU"/>
        </w:rPr>
        <w:t>3.Загальна характеристика та основні положення проєкту рішення</w:t>
      </w:r>
    </w:p>
    <w:p w14:paraId="4434A75B" w14:textId="77777777" w:rsidR="00446EAC" w:rsidRPr="00F15AF0" w:rsidRDefault="00446EAC" w:rsidP="00446EAC">
      <w:pPr>
        <w:pStyle w:val="a3"/>
        <w:tabs>
          <w:tab w:val="left" w:pos="0"/>
        </w:tabs>
        <w:spacing w:after="0" w:line="240" w:lineRule="auto"/>
        <w:ind w:left="360"/>
        <w:rPr>
          <w:b/>
          <w:szCs w:val="28"/>
          <w:lang w:eastAsia="ru-RU"/>
        </w:rPr>
      </w:pPr>
    </w:p>
    <w:p w14:paraId="33053589" w14:textId="77777777" w:rsidR="00446EAC" w:rsidRPr="00341D0E" w:rsidRDefault="00446EAC" w:rsidP="00446EAC">
      <w:pPr>
        <w:suppressAutoHyphens/>
        <w:spacing w:after="0" w:line="240" w:lineRule="auto"/>
        <w:ind w:firstLine="567"/>
        <w:rPr>
          <w:rFonts w:eastAsia="Times New Roman" w:cs="Times New Roman"/>
          <w:szCs w:val="28"/>
          <w:lang w:eastAsia="zh-CN"/>
        </w:rPr>
      </w:pPr>
      <w:r w:rsidRPr="00F15AF0">
        <w:rPr>
          <w:szCs w:val="28"/>
        </w:rPr>
        <w:t>Зазначеним проєктом рішення пропонується внести зміни</w:t>
      </w:r>
      <w:r w:rsidRPr="00B21BD9">
        <w:rPr>
          <w:szCs w:val="28"/>
        </w:rPr>
        <w:t xml:space="preserve"> до </w:t>
      </w:r>
      <w:r w:rsidRPr="00F15AF0">
        <w:rPr>
          <w:szCs w:val="28"/>
        </w:rPr>
        <w:t xml:space="preserve"> </w:t>
      </w:r>
      <w:r w:rsidRPr="00841870">
        <w:rPr>
          <w:rFonts w:cs="Times New Roman"/>
          <w:bCs/>
          <w:szCs w:val="28"/>
          <w:lang w:eastAsia="ar-SA"/>
        </w:rPr>
        <w:t>Додатк</w:t>
      </w:r>
      <w:r>
        <w:rPr>
          <w:rFonts w:cs="Times New Roman"/>
          <w:bCs/>
          <w:szCs w:val="28"/>
          <w:lang w:eastAsia="ar-SA"/>
        </w:rPr>
        <w:t>у</w:t>
      </w:r>
      <w:r w:rsidRPr="00841870">
        <w:rPr>
          <w:rFonts w:cs="Times New Roman"/>
          <w:bCs/>
          <w:szCs w:val="28"/>
          <w:lang w:eastAsia="ar-SA"/>
        </w:rPr>
        <w:t xml:space="preserve"> до </w:t>
      </w:r>
      <w:r w:rsidRPr="00841870">
        <w:rPr>
          <w:rFonts w:cs="Times New Roman"/>
          <w:bCs/>
          <w:szCs w:val="28"/>
        </w:rPr>
        <w:t xml:space="preserve">Програми </w:t>
      </w:r>
      <w:r w:rsidRPr="00841870">
        <w:rPr>
          <w:rFonts w:eastAsia="Times New Roman" w:cs="Times New Roman"/>
          <w:szCs w:val="28"/>
          <w:lang w:eastAsia="zh-CN"/>
        </w:rPr>
        <w:t>Безпечне та якісне харчування в закладах освіти Фонтанської сільської ради Одеського району Одеської області</w:t>
      </w:r>
      <w:r w:rsidRPr="00B21BD9">
        <w:rPr>
          <w:rFonts w:eastAsia="Times New Roman" w:cs="Times New Roman"/>
          <w:szCs w:val="28"/>
          <w:lang w:eastAsia="zh-CN"/>
        </w:rPr>
        <w:t xml:space="preserve"> </w:t>
      </w:r>
      <w:r w:rsidRPr="00837194">
        <w:rPr>
          <w:rFonts w:eastAsia="Times New Roman" w:cs="Times New Roman"/>
          <w:szCs w:val="28"/>
          <w:lang w:eastAsia="zh-CN"/>
        </w:rPr>
        <w:t>на 2024 – 2026 роки</w:t>
      </w:r>
      <w:r w:rsidRPr="00837194">
        <w:rPr>
          <w:rFonts w:cs="Times New Roman"/>
          <w:bCs/>
          <w:szCs w:val="28"/>
          <w:lang w:eastAsia="ar-SA"/>
        </w:rPr>
        <w:t xml:space="preserve"> </w:t>
      </w:r>
      <w:r w:rsidRPr="00B21BD9">
        <w:rPr>
          <w:rFonts w:cs="Times New Roman"/>
          <w:bCs/>
          <w:szCs w:val="28"/>
          <w:lang w:eastAsia="ar-SA"/>
        </w:rPr>
        <w:t xml:space="preserve">; додаток </w:t>
      </w:r>
      <w:r w:rsidRPr="00837194">
        <w:rPr>
          <w:rFonts w:cs="Times New Roman"/>
          <w:bCs/>
          <w:szCs w:val="28"/>
          <w:lang w:eastAsia="ar-SA"/>
        </w:rPr>
        <w:t xml:space="preserve">№ 1 </w:t>
      </w:r>
      <w:r w:rsidRPr="00B21BD9">
        <w:rPr>
          <w:rFonts w:cs="Times New Roman"/>
          <w:bCs/>
          <w:szCs w:val="28"/>
          <w:lang w:eastAsia="ar-SA"/>
        </w:rPr>
        <w:t>«</w:t>
      </w:r>
      <w:r w:rsidRPr="00837194">
        <w:rPr>
          <w:rFonts w:eastAsia="Times New Roman" w:cs="Times New Roman"/>
          <w:bCs/>
          <w:szCs w:val="28"/>
          <w:lang w:eastAsia="ru-RU"/>
        </w:rPr>
        <w:t>Перелік заходів і завдань Програми</w:t>
      </w:r>
      <w:r w:rsidRPr="00837194">
        <w:rPr>
          <w:bCs/>
          <w:szCs w:val="28"/>
        </w:rPr>
        <w:t>»,</w:t>
      </w:r>
      <w:r w:rsidRPr="00B21BD9">
        <w:rPr>
          <w:bCs/>
          <w:szCs w:val="28"/>
        </w:rPr>
        <w:t xml:space="preserve"> додаток №2 </w:t>
      </w:r>
      <w:r w:rsidRPr="00837194">
        <w:rPr>
          <w:rFonts w:eastAsia="Calibri" w:cs="Times New Roman"/>
          <w:szCs w:val="28"/>
        </w:rPr>
        <w:t xml:space="preserve"> Показники результативності Програми</w:t>
      </w:r>
      <w:r w:rsidRPr="00B21BD9">
        <w:rPr>
          <w:rFonts w:eastAsia="Calibri" w:cs="Times New Roman"/>
          <w:szCs w:val="28"/>
        </w:rPr>
        <w:t xml:space="preserve">»; додаток </w:t>
      </w:r>
      <w:r w:rsidRPr="00837194">
        <w:rPr>
          <w:bCs/>
          <w:szCs w:val="28"/>
        </w:rPr>
        <w:t>№ 3 «Ресурсне забезпечення програми»,</w:t>
      </w:r>
      <w:r w:rsidRPr="00837194">
        <w:rPr>
          <w:bCs/>
          <w:szCs w:val="32"/>
          <w:lang w:eastAsia="ar-SA"/>
        </w:rPr>
        <w:t xml:space="preserve"> </w:t>
      </w:r>
      <w:r w:rsidRPr="00837194">
        <w:rPr>
          <w:szCs w:val="28"/>
        </w:rPr>
        <w:t>а саме зменшення суми фінансування (додається).</w:t>
      </w:r>
      <w:r w:rsidRPr="00F15AF0">
        <w:rPr>
          <w:szCs w:val="28"/>
          <w:lang w:eastAsia="ru-RU"/>
        </w:rPr>
        <w:t>,</w:t>
      </w:r>
      <w:r w:rsidRPr="00F15AF0">
        <w:rPr>
          <w:color w:val="FF0000"/>
          <w:szCs w:val="28"/>
          <w:lang w:eastAsia="ru-RU"/>
        </w:rPr>
        <w:t xml:space="preserve"> </w:t>
      </w:r>
      <w:r w:rsidRPr="00F15AF0">
        <w:rPr>
          <w:szCs w:val="28"/>
        </w:rPr>
        <w:t xml:space="preserve">а саме з передбачення </w:t>
      </w:r>
      <w:r w:rsidRPr="00B21BD9">
        <w:rPr>
          <w:szCs w:val="28"/>
        </w:rPr>
        <w:t xml:space="preserve">додаткових </w:t>
      </w:r>
      <w:r w:rsidRPr="00F15AF0">
        <w:rPr>
          <w:szCs w:val="28"/>
        </w:rPr>
        <w:t xml:space="preserve">коштів з </w:t>
      </w:r>
      <w:r w:rsidRPr="00B21BD9">
        <w:rPr>
          <w:szCs w:val="28"/>
        </w:rPr>
        <w:t>місцевого</w:t>
      </w:r>
      <w:r w:rsidRPr="00F15AF0">
        <w:rPr>
          <w:szCs w:val="28"/>
        </w:rPr>
        <w:t xml:space="preserve"> бюджету у розмірі </w:t>
      </w:r>
      <w:r w:rsidRPr="00B21BD9">
        <w:rPr>
          <w:color w:val="000000"/>
          <w:szCs w:val="28"/>
        </w:rPr>
        <w:t>800 000</w:t>
      </w:r>
      <w:r>
        <w:rPr>
          <w:color w:val="000000"/>
          <w:szCs w:val="28"/>
        </w:rPr>
        <w:t>,00 грн.</w:t>
      </w:r>
    </w:p>
    <w:p w14:paraId="69E39CB0" w14:textId="77777777" w:rsidR="00446EAC" w:rsidRPr="00B21BD9" w:rsidRDefault="00446EAC" w:rsidP="00446EAC">
      <w:pPr>
        <w:pStyle w:val="a6"/>
        <w:ind w:firstLine="360"/>
        <w:jc w:val="both"/>
        <w:rPr>
          <w:rFonts w:ascii="Times New Roman" w:hAnsi="Times New Roman"/>
          <w:color w:val="FF0000"/>
          <w:sz w:val="28"/>
          <w:szCs w:val="28"/>
          <w:lang w:val="uk-UA"/>
        </w:rPr>
      </w:pPr>
    </w:p>
    <w:p w14:paraId="5BFEF68F" w14:textId="77777777" w:rsidR="00446EAC" w:rsidRPr="000E4D67" w:rsidRDefault="00446EAC" w:rsidP="00446EAC">
      <w:pPr>
        <w:pStyle w:val="a3"/>
        <w:numPr>
          <w:ilvl w:val="0"/>
          <w:numId w:val="36"/>
        </w:numPr>
        <w:tabs>
          <w:tab w:val="left" w:pos="426"/>
        </w:tabs>
        <w:spacing w:after="0" w:line="240" w:lineRule="auto"/>
        <w:jc w:val="center"/>
        <w:rPr>
          <w:b/>
          <w:szCs w:val="28"/>
          <w:lang w:eastAsia="ru-RU"/>
        </w:rPr>
      </w:pPr>
      <w:r w:rsidRPr="000E4D67">
        <w:rPr>
          <w:b/>
          <w:szCs w:val="28"/>
          <w:lang w:eastAsia="ru-RU"/>
        </w:rPr>
        <w:t>Нормативно-правова база в даній сфері правового регулювання</w:t>
      </w:r>
    </w:p>
    <w:p w14:paraId="5F45B7FF" w14:textId="77777777" w:rsidR="00446EAC" w:rsidRPr="00F15AF0" w:rsidRDefault="00446EAC" w:rsidP="00446EAC">
      <w:pPr>
        <w:numPr>
          <w:ilvl w:val="0"/>
          <w:numId w:val="34"/>
        </w:numPr>
        <w:spacing w:after="0" w:line="240" w:lineRule="auto"/>
        <w:ind w:left="0" w:firstLine="567"/>
        <w:jc w:val="left"/>
        <w:rPr>
          <w:szCs w:val="28"/>
          <w:lang w:eastAsia="ar-SA"/>
        </w:rPr>
      </w:pPr>
      <w:r w:rsidRPr="00F15AF0">
        <w:rPr>
          <w:szCs w:val="28"/>
          <w:lang w:eastAsia="ru-RU"/>
        </w:rPr>
        <w:t xml:space="preserve">Закон України </w:t>
      </w:r>
      <w:r w:rsidRPr="00F15AF0">
        <w:rPr>
          <w:szCs w:val="28"/>
          <w:lang w:eastAsia="ar-SA"/>
        </w:rPr>
        <w:t xml:space="preserve">«Бюджетний кодекс України»,      </w:t>
      </w:r>
    </w:p>
    <w:p w14:paraId="10B088A2" w14:textId="77777777" w:rsidR="00446EAC" w:rsidRDefault="00446EAC" w:rsidP="00446EAC">
      <w:pPr>
        <w:numPr>
          <w:ilvl w:val="0"/>
          <w:numId w:val="35"/>
        </w:numPr>
        <w:spacing w:after="0" w:line="240" w:lineRule="auto"/>
        <w:ind w:left="0" w:firstLine="567"/>
        <w:jc w:val="left"/>
        <w:rPr>
          <w:szCs w:val="28"/>
          <w:lang w:eastAsia="ar-SA"/>
        </w:rPr>
      </w:pPr>
      <w:r>
        <w:rPr>
          <w:szCs w:val="28"/>
          <w:lang w:val="ru-RU" w:eastAsia="ru-RU"/>
        </w:rPr>
        <w:t xml:space="preserve"> </w:t>
      </w:r>
      <w:r w:rsidRPr="00F15AF0">
        <w:rPr>
          <w:szCs w:val="28"/>
          <w:lang w:eastAsia="ru-RU"/>
        </w:rPr>
        <w:t xml:space="preserve">Закон України </w:t>
      </w:r>
      <w:r w:rsidRPr="00F15AF0">
        <w:rPr>
          <w:szCs w:val="28"/>
          <w:lang w:eastAsia="ar-SA"/>
        </w:rPr>
        <w:t xml:space="preserve">«Про місцеве самоврядування в Україні», </w:t>
      </w:r>
    </w:p>
    <w:p w14:paraId="5F765DE8" w14:textId="77777777" w:rsidR="00446EAC" w:rsidRPr="000E4D67" w:rsidRDefault="00446EAC" w:rsidP="00446EAC">
      <w:pPr>
        <w:numPr>
          <w:ilvl w:val="0"/>
          <w:numId w:val="35"/>
        </w:numPr>
        <w:spacing w:after="0" w:line="240" w:lineRule="auto"/>
        <w:ind w:left="0" w:firstLine="567"/>
        <w:jc w:val="left"/>
        <w:rPr>
          <w:szCs w:val="28"/>
          <w:lang w:eastAsia="ar-SA"/>
        </w:rPr>
      </w:pPr>
      <w:r w:rsidRPr="001A13B2">
        <w:rPr>
          <w:rFonts w:eastAsia="Calibri" w:cs="Times New Roman"/>
          <w:szCs w:val="28"/>
        </w:rPr>
        <w:lastRenderedPageBreak/>
        <w:t>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14:paraId="5AFD69D1" w14:textId="77777777" w:rsidR="00446EAC" w:rsidRPr="00F15AF0" w:rsidRDefault="00446EAC" w:rsidP="00446EAC">
      <w:pPr>
        <w:numPr>
          <w:ilvl w:val="0"/>
          <w:numId w:val="35"/>
        </w:numPr>
        <w:spacing w:after="0" w:line="240" w:lineRule="auto"/>
        <w:ind w:left="0" w:firstLine="567"/>
        <w:rPr>
          <w:szCs w:val="28"/>
          <w:lang w:eastAsia="ar-SA"/>
        </w:rPr>
      </w:pPr>
      <w:r w:rsidRPr="00F15AF0">
        <w:rPr>
          <w:szCs w:val="28"/>
          <w:lang w:eastAsia="ar-SA"/>
        </w:rPr>
        <w:t>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w:t>
      </w:r>
    </w:p>
    <w:p w14:paraId="46D15D47" w14:textId="77777777" w:rsidR="00446EAC" w:rsidRPr="00F15AF0" w:rsidRDefault="00446EAC" w:rsidP="00446EAC">
      <w:pPr>
        <w:numPr>
          <w:ilvl w:val="0"/>
          <w:numId w:val="35"/>
        </w:numPr>
        <w:spacing w:after="0" w:line="240" w:lineRule="auto"/>
        <w:ind w:left="0" w:firstLine="567"/>
        <w:rPr>
          <w:bCs/>
          <w:color w:val="333333"/>
          <w:szCs w:val="28"/>
          <w:lang w:eastAsia="ru-RU"/>
        </w:rPr>
      </w:pPr>
    </w:p>
    <w:p w14:paraId="68F44B46" w14:textId="77777777" w:rsidR="00446EAC" w:rsidRPr="00F15AF0" w:rsidRDefault="00446EAC" w:rsidP="00446EAC">
      <w:pPr>
        <w:spacing w:after="0" w:line="240" w:lineRule="auto"/>
        <w:ind w:firstLine="567"/>
        <w:rPr>
          <w:szCs w:val="28"/>
          <w:lang w:eastAsia="ar-SA"/>
        </w:rPr>
      </w:pPr>
    </w:p>
    <w:p w14:paraId="7EF8BE80" w14:textId="77777777" w:rsidR="00446EAC" w:rsidRPr="00F15AF0" w:rsidRDefault="00446EAC" w:rsidP="00446EAC">
      <w:pPr>
        <w:pStyle w:val="a3"/>
        <w:numPr>
          <w:ilvl w:val="0"/>
          <w:numId w:val="36"/>
        </w:numPr>
        <w:spacing w:after="0" w:line="240" w:lineRule="auto"/>
        <w:ind w:left="1070"/>
        <w:jc w:val="center"/>
        <w:rPr>
          <w:b/>
          <w:bCs/>
          <w:szCs w:val="28"/>
          <w:lang w:eastAsia="ar-SA"/>
        </w:rPr>
      </w:pPr>
      <w:r w:rsidRPr="00F15AF0">
        <w:rPr>
          <w:b/>
          <w:bCs/>
          <w:szCs w:val="28"/>
          <w:lang w:eastAsia="ar-SA"/>
        </w:rPr>
        <w:t>Фінансово-економічне обґрунтування</w:t>
      </w:r>
    </w:p>
    <w:p w14:paraId="27B1414B" w14:textId="77777777" w:rsidR="00446EAC" w:rsidRPr="00F15AF0" w:rsidRDefault="00446EAC" w:rsidP="00446EAC">
      <w:pPr>
        <w:pStyle w:val="a3"/>
        <w:spacing w:after="0" w:line="240" w:lineRule="auto"/>
        <w:ind w:left="0"/>
        <w:rPr>
          <w:b/>
          <w:bCs/>
          <w:szCs w:val="28"/>
          <w:lang w:eastAsia="ar-SA"/>
        </w:rPr>
      </w:pPr>
    </w:p>
    <w:p w14:paraId="56229969" w14:textId="77777777" w:rsidR="00446EAC" w:rsidRPr="00F15AF0" w:rsidRDefault="00446EAC" w:rsidP="00446EAC">
      <w:pPr>
        <w:spacing w:after="0" w:line="240" w:lineRule="auto"/>
        <w:ind w:firstLine="567"/>
        <w:rPr>
          <w:szCs w:val="28"/>
          <w:lang w:eastAsia="ar-SA"/>
        </w:rPr>
      </w:pPr>
      <w:r w:rsidRPr="00F15AF0">
        <w:rPr>
          <w:szCs w:val="28"/>
          <w:lang w:eastAsia="ar-SA"/>
        </w:rPr>
        <w:t xml:space="preserve">Зміни до бюджету Управління освіти Фонтанської сільської  ради збалансовані за надходженнями та витратами, відповідно до норм діючого бюджетного законодавства. </w:t>
      </w:r>
    </w:p>
    <w:p w14:paraId="08642FB5" w14:textId="77777777" w:rsidR="00446EAC" w:rsidRPr="00F15AF0" w:rsidRDefault="00446EAC" w:rsidP="00446EAC">
      <w:pPr>
        <w:spacing w:after="0" w:line="240" w:lineRule="auto"/>
        <w:ind w:firstLine="567"/>
        <w:rPr>
          <w:szCs w:val="28"/>
          <w:lang w:eastAsia="ar-SA"/>
        </w:rPr>
      </w:pPr>
    </w:p>
    <w:p w14:paraId="0686EF13" w14:textId="77777777" w:rsidR="00446EAC" w:rsidRPr="00F15AF0" w:rsidRDefault="00446EAC" w:rsidP="00446EAC">
      <w:pPr>
        <w:spacing w:after="0" w:line="240" w:lineRule="auto"/>
        <w:ind w:firstLine="567"/>
        <w:rPr>
          <w:szCs w:val="28"/>
          <w:lang w:eastAsia="ar-SA"/>
        </w:rPr>
      </w:pPr>
    </w:p>
    <w:p w14:paraId="018E67D9" w14:textId="77777777" w:rsidR="00446EAC" w:rsidRPr="00F15AF0" w:rsidRDefault="00446EAC" w:rsidP="00446EAC">
      <w:pPr>
        <w:spacing w:after="0" w:line="240" w:lineRule="auto"/>
        <w:ind w:firstLine="567"/>
        <w:rPr>
          <w:szCs w:val="28"/>
          <w:lang w:eastAsia="ar-SA"/>
        </w:rPr>
      </w:pPr>
    </w:p>
    <w:p w14:paraId="4F32AF4C" w14:textId="77777777" w:rsidR="00446EAC" w:rsidRPr="00F15AF0" w:rsidRDefault="00446EAC" w:rsidP="00446EAC">
      <w:pPr>
        <w:spacing w:after="0" w:line="240" w:lineRule="auto"/>
        <w:ind w:firstLine="567"/>
        <w:rPr>
          <w:szCs w:val="28"/>
          <w:lang w:eastAsia="ar-SA"/>
        </w:rPr>
      </w:pPr>
    </w:p>
    <w:p w14:paraId="667BCAAE" w14:textId="77777777" w:rsidR="00446EAC" w:rsidRPr="00F15AF0" w:rsidRDefault="00446EAC" w:rsidP="00446EAC">
      <w:pPr>
        <w:spacing w:after="0" w:line="240" w:lineRule="auto"/>
        <w:rPr>
          <w:szCs w:val="28"/>
        </w:rPr>
      </w:pPr>
      <w:r w:rsidRPr="00F15AF0">
        <w:rPr>
          <w:szCs w:val="28"/>
        </w:rPr>
        <w:t xml:space="preserve">Начальник  Управління освіти </w:t>
      </w:r>
      <w:r w:rsidRPr="00F15AF0">
        <w:rPr>
          <w:szCs w:val="28"/>
        </w:rPr>
        <w:tab/>
      </w:r>
      <w:r w:rsidRPr="00F15AF0">
        <w:rPr>
          <w:szCs w:val="28"/>
        </w:rPr>
        <w:tab/>
        <w:t xml:space="preserve">           Оксана МАРІНЄСКУ</w:t>
      </w:r>
    </w:p>
    <w:p w14:paraId="361B52DF" w14:textId="77777777" w:rsidR="00446EAC" w:rsidRPr="00F15AF0" w:rsidRDefault="00446EAC" w:rsidP="00446EAC">
      <w:pPr>
        <w:rPr>
          <w:szCs w:val="28"/>
        </w:rPr>
      </w:pPr>
    </w:p>
    <w:p w14:paraId="514710CC" w14:textId="77777777" w:rsidR="00446EAC" w:rsidRDefault="00446EAC" w:rsidP="00446EAC">
      <w:pPr>
        <w:ind w:firstLine="567"/>
        <w:jc w:val="center"/>
        <w:rPr>
          <w:rFonts w:eastAsia="Calibri" w:cs="Times New Roman"/>
          <w:b/>
          <w:szCs w:val="24"/>
        </w:rPr>
      </w:pPr>
    </w:p>
    <w:p w14:paraId="3DF74886" w14:textId="77777777" w:rsidR="00635C8C" w:rsidRDefault="00635C8C" w:rsidP="00837194">
      <w:pPr>
        <w:rPr>
          <w:szCs w:val="28"/>
        </w:rPr>
      </w:pPr>
    </w:p>
    <w:p w14:paraId="48C07DBB" w14:textId="77777777" w:rsidR="00635C8C" w:rsidRDefault="00635C8C" w:rsidP="00837194">
      <w:pPr>
        <w:rPr>
          <w:szCs w:val="28"/>
        </w:rPr>
      </w:pPr>
    </w:p>
    <w:p w14:paraId="073B349B" w14:textId="77777777" w:rsidR="00635C8C" w:rsidRDefault="00635C8C" w:rsidP="00837194">
      <w:pPr>
        <w:rPr>
          <w:szCs w:val="28"/>
        </w:rPr>
      </w:pPr>
    </w:p>
    <w:p w14:paraId="7DDAFFF1" w14:textId="77777777" w:rsidR="00635C8C" w:rsidRDefault="00635C8C" w:rsidP="00837194">
      <w:pPr>
        <w:rPr>
          <w:szCs w:val="28"/>
        </w:rPr>
      </w:pPr>
    </w:p>
    <w:p w14:paraId="08226B3E" w14:textId="77777777" w:rsidR="00635C8C" w:rsidRDefault="00635C8C" w:rsidP="00837194">
      <w:pPr>
        <w:rPr>
          <w:szCs w:val="28"/>
        </w:rPr>
      </w:pPr>
    </w:p>
    <w:p w14:paraId="550B4E75" w14:textId="77777777" w:rsidR="00635C8C" w:rsidRDefault="00635C8C" w:rsidP="00837194">
      <w:pPr>
        <w:rPr>
          <w:szCs w:val="28"/>
        </w:rPr>
      </w:pPr>
    </w:p>
    <w:p w14:paraId="4A959D94" w14:textId="77777777" w:rsidR="00635C8C" w:rsidRDefault="00635C8C" w:rsidP="00837194">
      <w:pPr>
        <w:rPr>
          <w:szCs w:val="28"/>
        </w:rPr>
      </w:pPr>
    </w:p>
    <w:p w14:paraId="4F6E9152" w14:textId="77777777" w:rsidR="00635C8C" w:rsidRDefault="00635C8C" w:rsidP="00837194">
      <w:pPr>
        <w:rPr>
          <w:szCs w:val="28"/>
        </w:rPr>
      </w:pPr>
    </w:p>
    <w:p w14:paraId="5AAEF52B" w14:textId="77777777" w:rsidR="00635C8C" w:rsidRDefault="00635C8C" w:rsidP="00837194">
      <w:pPr>
        <w:rPr>
          <w:szCs w:val="28"/>
        </w:rPr>
      </w:pPr>
    </w:p>
    <w:p w14:paraId="7BFD08EF" w14:textId="77777777" w:rsidR="00635C8C" w:rsidRDefault="00635C8C" w:rsidP="00837194">
      <w:pPr>
        <w:rPr>
          <w:szCs w:val="28"/>
        </w:rPr>
      </w:pPr>
    </w:p>
    <w:p w14:paraId="5C1DEACF" w14:textId="77777777" w:rsidR="00635C8C" w:rsidRDefault="00635C8C" w:rsidP="00837194">
      <w:pPr>
        <w:rPr>
          <w:szCs w:val="28"/>
        </w:rPr>
      </w:pPr>
    </w:p>
    <w:p w14:paraId="7C5FADEA" w14:textId="77777777" w:rsidR="00635C8C" w:rsidRDefault="00635C8C" w:rsidP="00837194">
      <w:pPr>
        <w:rPr>
          <w:szCs w:val="28"/>
        </w:rPr>
      </w:pPr>
    </w:p>
    <w:p w14:paraId="78FD787B" w14:textId="77777777" w:rsidR="00635C8C" w:rsidRDefault="00635C8C" w:rsidP="00837194">
      <w:pPr>
        <w:rPr>
          <w:szCs w:val="28"/>
        </w:rPr>
      </w:pPr>
    </w:p>
    <w:p w14:paraId="4489B240" w14:textId="77777777" w:rsidR="00635C8C" w:rsidRDefault="00635C8C" w:rsidP="00837194">
      <w:pPr>
        <w:rPr>
          <w:szCs w:val="28"/>
        </w:rPr>
      </w:pPr>
    </w:p>
    <w:p w14:paraId="0FE297BE" w14:textId="77777777" w:rsidR="00635C8C" w:rsidRDefault="00635C8C" w:rsidP="00837194">
      <w:pPr>
        <w:rPr>
          <w:szCs w:val="28"/>
        </w:rPr>
      </w:pPr>
    </w:p>
    <w:p w14:paraId="02DDB5B5" w14:textId="77777777" w:rsidR="00635C8C" w:rsidRDefault="00635C8C" w:rsidP="00837194">
      <w:pPr>
        <w:rPr>
          <w:szCs w:val="28"/>
        </w:rPr>
      </w:pPr>
    </w:p>
    <w:p w14:paraId="5C7979C2" w14:textId="77777777" w:rsidR="00635C8C" w:rsidRDefault="00635C8C" w:rsidP="00837194">
      <w:pPr>
        <w:rPr>
          <w:szCs w:val="28"/>
        </w:rPr>
      </w:pPr>
    </w:p>
    <w:p w14:paraId="1B374FE0" w14:textId="77777777" w:rsidR="00635C8C" w:rsidRPr="00635C8C" w:rsidRDefault="00635C8C" w:rsidP="00635C8C">
      <w:pPr>
        <w:spacing w:line="256" w:lineRule="auto"/>
        <w:rPr>
          <w:rFonts w:eastAsiaTheme="minorEastAsia" w:cs="Times New Roman"/>
          <w:bCs/>
          <w:szCs w:val="24"/>
          <w:lang w:eastAsia="ru-RU"/>
        </w:rPr>
      </w:pPr>
      <w:r w:rsidRPr="00635C8C">
        <w:rPr>
          <w:rFonts w:eastAsiaTheme="minorEastAsia" w:cs="Times New Roman"/>
          <w:bCs/>
          <w:szCs w:val="24"/>
          <w:lang w:eastAsia="ru-RU"/>
        </w:rPr>
        <w:t>ВІЗИ:</w:t>
      </w:r>
    </w:p>
    <w:p w14:paraId="33FFFDD9" w14:textId="77777777" w:rsidR="00635C8C" w:rsidRPr="00635C8C" w:rsidRDefault="00635C8C" w:rsidP="00635C8C">
      <w:pPr>
        <w:spacing w:after="200" w:line="276" w:lineRule="auto"/>
        <w:ind w:right="-143"/>
        <w:rPr>
          <w:rFonts w:eastAsiaTheme="minorEastAsia" w:cs="Times New Roman"/>
          <w:szCs w:val="28"/>
          <w:lang w:eastAsia="ru-RU"/>
        </w:rPr>
      </w:pPr>
    </w:p>
    <w:p w14:paraId="7EBA2D85" w14:textId="77777777" w:rsidR="00635C8C" w:rsidRPr="00635C8C" w:rsidRDefault="00635C8C" w:rsidP="00635C8C">
      <w:pPr>
        <w:spacing w:after="200" w:line="276" w:lineRule="auto"/>
        <w:ind w:right="-143"/>
        <w:rPr>
          <w:rFonts w:eastAsiaTheme="minorEastAsia" w:cs="Times New Roman"/>
          <w:szCs w:val="28"/>
          <w:lang w:eastAsia="ru-RU"/>
        </w:rPr>
      </w:pPr>
      <w:r w:rsidRPr="00635C8C">
        <w:rPr>
          <w:rFonts w:eastAsiaTheme="minorEastAsia" w:cs="Times New Roman"/>
          <w:szCs w:val="28"/>
          <w:lang w:eastAsia="ru-RU"/>
        </w:rPr>
        <w:t>Заступник сільського голови                        Володимир КРИВОШЕЄНКО</w:t>
      </w:r>
    </w:p>
    <w:p w14:paraId="4771304A" w14:textId="77777777" w:rsidR="00635C8C" w:rsidRPr="00635C8C" w:rsidRDefault="00635C8C" w:rsidP="00635C8C">
      <w:pPr>
        <w:spacing w:line="256" w:lineRule="auto"/>
        <w:ind w:firstLine="720"/>
        <w:contextualSpacing/>
        <w:rPr>
          <w:rFonts w:eastAsiaTheme="minorEastAsia" w:cs="Times New Roman"/>
          <w:bCs/>
          <w:szCs w:val="24"/>
          <w:lang w:eastAsia="ru-RU"/>
        </w:rPr>
      </w:pPr>
    </w:p>
    <w:p w14:paraId="5C567327" w14:textId="77777777" w:rsidR="00635C8C" w:rsidRPr="00635C8C" w:rsidRDefault="00635C8C" w:rsidP="00635C8C">
      <w:pPr>
        <w:spacing w:line="256" w:lineRule="auto"/>
        <w:ind w:firstLine="720"/>
        <w:contextualSpacing/>
        <w:rPr>
          <w:rFonts w:eastAsiaTheme="minorEastAsia" w:cs="Times New Roman"/>
          <w:bCs/>
          <w:szCs w:val="24"/>
          <w:lang w:eastAsia="ru-RU"/>
        </w:rPr>
      </w:pPr>
    </w:p>
    <w:p w14:paraId="7B8C8B10" w14:textId="77777777" w:rsidR="00635C8C" w:rsidRPr="00635C8C" w:rsidRDefault="00635C8C" w:rsidP="00635C8C">
      <w:pPr>
        <w:spacing w:line="256" w:lineRule="auto"/>
        <w:contextualSpacing/>
        <w:rPr>
          <w:rFonts w:eastAsiaTheme="minorEastAsia" w:cs="Times New Roman"/>
          <w:bCs/>
          <w:szCs w:val="24"/>
          <w:lang w:eastAsia="ru-RU"/>
        </w:rPr>
      </w:pPr>
      <w:r w:rsidRPr="00635C8C">
        <w:rPr>
          <w:rFonts w:eastAsiaTheme="minorEastAsia" w:cs="Times New Roman"/>
          <w:bCs/>
          <w:szCs w:val="24"/>
          <w:lang w:eastAsia="ru-RU"/>
        </w:rPr>
        <w:t>Начальник відділ</w:t>
      </w:r>
    </w:p>
    <w:p w14:paraId="59BFD43B" w14:textId="77777777" w:rsidR="00635C8C" w:rsidRPr="00635C8C" w:rsidRDefault="00635C8C" w:rsidP="00635C8C">
      <w:pPr>
        <w:spacing w:line="256" w:lineRule="auto"/>
        <w:contextualSpacing/>
        <w:rPr>
          <w:rFonts w:eastAsiaTheme="minorEastAsia" w:cs="Times New Roman"/>
          <w:bCs/>
          <w:szCs w:val="24"/>
          <w:lang w:eastAsia="ru-RU"/>
        </w:rPr>
      </w:pPr>
      <w:r w:rsidRPr="00635C8C">
        <w:rPr>
          <w:rFonts w:eastAsiaTheme="minorEastAsia" w:cs="Times New Roman"/>
          <w:bCs/>
          <w:szCs w:val="24"/>
          <w:lang w:eastAsia="ru-RU"/>
        </w:rPr>
        <w:t>загальної та організаційної роботи                   Олександр ЩЕРБИЧ</w:t>
      </w:r>
    </w:p>
    <w:p w14:paraId="2F3DB92C" w14:textId="77777777" w:rsidR="00635C8C" w:rsidRPr="00635C8C" w:rsidRDefault="00635C8C" w:rsidP="00635C8C">
      <w:pPr>
        <w:spacing w:line="256" w:lineRule="auto"/>
        <w:contextualSpacing/>
        <w:rPr>
          <w:rFonts w:eastAsiaTheme="minorEastAsia" w:cs="Times New Roman"/>
          <w:bCs/>
          <w:szCs w:val="24"/>
          <w:lang w:eastAsia="ru-RU"/>
        </w:rPr>
      </w:pPr>
    </w:p>
    <w:p w14:paraId="6DF58960" w14:textId="77777777" w:rsidR="00635C8C" w:rsidRPr="00635C8C" w:rsidRDefault="00635C8C" w:rsidP="00635C8C">
      <w:pPr>
        <w:spacing w:line="256" w:lineRule="auto"/>
        <w:ind w:firstLine="720"/>
        <w:contextualSpacing/>
        <w:rPr>
          <w:rFonts w:eastAsiaTheme="minorEastAsia" w:cs="Times New Roman"/>
          <w:bCs/>
          <w:szCs w:val="24"/>
          <w:lang w:eastAsia="ru-RU"/>
        </w:rPr>
      </w:pPr>
    </w:p>
    <w:p w14:paraId="7FA41125" w14:textId="77777777" w:rsidR="00635C8C" w:rsidRPr="00635C8C" w:rsidRDefault="00635C8C" w:rsidP="00635C8C">
      <w:pPr>
        <w:spacing w:line="256" w:lineRule="auto"/>
        <w:ind w:firstLine="284"/>
        <w:contextualSpacing/>
        <w:rPr>
          <w:rFonts w:eastAsiaTheme="minorEastAsia" w:cs="Times New Roman"/>
          <w:bCs/>
          <w:szCs w:val="24"/>
          <w:lang w:eastAsia="ru-RU"/>
        </w:rPr>
      </w:pPr>
    </w:p>
    <w:p w14:paraId="5432C096" w14:textId="77777777" w:rsidR="00635C8C" w:rsidRPr="00635C8C" w:rsidRDefault="00635C8C" w:rsidP="00635C8C">
      <w:pPr>
        <w:spacing w:after="0" w:line="240" w:lineRule="auto"/>
        <w:jc w:val="left"/>
        <w:rPr>
          <w:rFonts w:eastAsiaTheme="minorEastAsia" w:cs="Times New Roman"/>
          <w:szCs w:val="28"/>
          <w:lang w:eastAsia="ru-RU"/>
        </w:rPr>
      </w:pPr>
      <w:r w:rsidRPr="00635C8C">
        <w:rPr>
          <w:rFonts w:eastAsiaTheme="minorEastAsia" w:cs="Times New Roman"/>
          <w:szCs w:val="28"/>
          <w:lang w:eastAsia="ru-RU"/>
        </w:rPr>
        <w:t>Начальник Управління фінансів                      Алла ДІХТЯР</w:t>
      </w:r>
    </w:p>
    <w:p w14:paraId="3A1315FB" w14:textId="77777777" w:rsidR="00635C8C" w:rsidRPr="00635C8C" w:rsidRDefault="00635C8C" w:rsidP="00635C8C">
      <w:pPr>
        <w:spacing w:after="200" w:line="276" w:lineRule="auto"/>
        <w:rPr>
          <w:rFonts w:eastAsiaTheme="minorEastAsia" w:cs="Times New Roman"/>
          <w:szCs w:val="28"/>
          <w:lang w:eastAsia="ru-RU"/>
        </w:rPr>
      </w:pPr>
      <w:r w:rsidRPr="00635C8C">
        <w:rPr>
          <w:rFonts w:eastAsiaTheme="minorEastAsia" w:cs="Times New Roman"/>
          <w:szCs w:val="28"/>
          <w:lang w:eastAsia="ru-RU"/>
        </w:rPr>
        <w:t xml:space="preserve">   </w:t>
      </w:r>
    </w:p>
    <w:p w14:paraId="093F0FB6" w14:textId="77777777" w:rsidR="00635C8C" w:rsidRPr="00635C8C" w:rsidRDefault="00635C8C" w:rsidP="00635C8C">
      <w:pPr>
        <w:tabs>
          <w:tab w:val="left" w:pos="5954"/>
        </w:tabs>
        <w:spacing w:line="256" w:lineRule="auto"/>
        <w:ind w:firstLine="720"/>
        <w:contextualSpacing/>
        <w:rPr>
          <w:rFonts w:eastAsiaTheme="minorEastAsia" w:cs="Times New Roman"/>
          <w:bCs/>
          <w:szCs w:val="24"/>
          <w:lang w:eastAsia="ru-RU"/>
        </w:rPr>
      </w:pPr>
    </w:p>
    <w:p w14:paraId="534A5E35" w14:textId="77777777" w:rsidR="00635C8C" w:rsidRPr="00635C8C" w:rsidRDefault="00635C8C" w:rsidP="00635C8C">
      <w:pPr>
        <w:spacing w:line="256" w:lineRule="auto"/>
        <w:ind w:firstLine="720"/>
        <w:contextualSpacing/>
        <w:rPr>
          <w:rFonts w:eastAsiaTheme="minorEastAsia" w:cs="Times New Roman"/>
          <w:bCs/>
          <w:szCs w:val="24"/>
          <w:lang w:eastAsia="ru-RU"/>
        </w:rPr>
      </w:pPr>
    </w:p>
    <w:p w14:paraId="670CEDB8" w14:textId="77777777" w:rsidR="00635C8C" w:rsidRPr="00635C8C" w:rsidRDefault="00635C8C" w:rsidP="00635C8C">
      <w:pPr>
        <w:jc w:val="left"/>
        <w:rPr>
          <w:rFonts w:eastAsiaTheme="minorEastAsia" w:cs="Times New Roman"/>
          <w:szCs w:val="28"/>
          <w:lang w:eastAsia="ru-RU"/>
        </w:rPr>
      </w:pPr>
    </w:p>
    <w:p w14:paraId="76089D35" w14:textId="77777777" w:rsidR="00635C8C" w:rsidRPr="00635C8C" w:rsidRDefault="00635C8C" w:rsidP="00635C8C">
      <w:pPr>
        <w:jc w:val="left"/>
        <w:rPr>
          <w:rFonts w:eastAsiaTheme="minorEastAsia" w:cs="Times New Roman"/>
          <w:szCs w:val="28"/>
          <w:lang w:eastAsia="ru-RU"/>
        </w:rPr>
      </w:pPr>
    </w:p>
    <w:p w14:paraId="4383F3A3" w14:textId="77777777" w:rsidR="00635C8C" w:rsidRPr="00635C8C" w:rsidRDefault="00635C8C" w:rsidP="00635C8C">
      <w:pPr>
        <w:jc w:val="left"/>
        <w:rPr>
          <w:rFonts w:eastAsiaTheme="minorEastAsia" w:cs="Times New Roman"/>
          <w:szCs w:val="28"/>
          <w:lang w:eastAsia="ru-RU"/>
        </w:rPr>
      </w:pPr>
    </w:p>
    <w:p w14:paraId="382697F2" w14:textId="77777777" w:rsidR="00635C8C" w:rsidRPr="00635C8C" w:rsidRDefault="00635C8C" w:rsidP="00635C8C">
      <w:pPr>
        <w:jc w:val="left"/>
        <w:rPr>
          <w:rFonts w:eastAsiaTheme="minorEastAsia" w:cs="Times New Roman"/>
          <w:szCs w:val="28"/>
          <w:lang w:eastAsia="ru-RU"/>
        </w:rPr>
      </w:pPr>
    </w:p>
    <w:p w14:paraId="3B9FEFB0" w14:textId="77777777" w:rsidR="00635C8C" w:rsidRPr="00635C8C" w:rsidRDefault="00635C8C" w:rsidP="00635C8C">
      <w:pPr>
        <w:jc w:val="left"/>
        <w:rPr>
          <w:rFonts w:eastAsiaTheme="minorEastAsia" w:cs="Times New Roman"/>
          <w:szCs w:val="28"/>
          <w:lang w:eastAsia="ru-RU"/>
        </w:rPr>
      </w:pPr>
    </w:p>
    <w:p w14:paraId="01BB0570" w14:textId="77777777" w:rsidR="00635C8C" w:rsidRPr="00635C8C" w:rsidRDefault="00635C8C" w:rsidP="00635C8C">
      <w:pPr>
        <w:jc w:val="left"/>
        <w:rPr>
          <w:rFonts w:eastAsiaTheme="minorEastAsia" w:cs="Times New Roman"/>
          <w:szCs w:val="28"/>
          <w:lang w:eastAsia="ru-RU"/>
        </w:rPr>
      </w:pPr>
    </w:p>
    <w:p w14:paraId="7ECC4CA3" w14:textId="77777777" w:rsidR="00635C8C" w:rsidRPr="00635C8C" w:rsidRDefault="00635C8C" w:rsidP="00635C8C">
      <w:pPr>
        <w:jc w:val="left"/>
        <w:rPr>
          <w:rFonts w:eastAsiaTheme="minorEastAsia" w:cs="Times New Roman"/>
          <w:szCs w:val="28"/>
          <w:lang w:eastAsia="ru-RU"/>
        </w:rPr>
      </w:pPr>
    </w:p>
    <w:p w14:paraId="7EA4F6D5" w14:textId="77777777" w:rsidR="00635C8C" w:rsidRPr="00635C8C" w:rsidRDefault="00635C8C" w:rsidP="00635C8C">
      <w:pPr>
        <w:jc w:val="left"/>
        <w:rPr>
          <w:rFonts w:eastAsiaTheme="minorEastAsia" w:cs="Times New Roman"/>
          <w:szCs w:val="28"/>
          <w:lang w:eastAsia="ru-RU"/>
        </w:rPr>
      </w:pPr>
    </w:p>
    <w:p w14:paraId="199E569F" w14:textId="77777777" w:rsidR="00635C8C" w:rsidRPr="00635C8C" w:rsidRDefault="00635C8C" w:rsidP="00635C8C">
      <w:pPr>
        <w:jc w:val="left"/>
        <w:rPr>
          <w:rFonts w:eastAsiaTheme="minorEastAsia" w:cs="Times New Roman"/>
          <w:szCs w:val="28"/>
          <w:lang w:eastAsia="ru-RU"/>
        </w:rPr>
      </w:pPr>
    </w:p>
    <w:p w14:paraId="6A6DD45F" w14:textId="77777777" w:rsidR="00635C8C" w:rsidRPr="00635C8C" w:rsidRDefault="00635C8C" w:rsidP="00635C8C">
      <w:pPr>
        <w:jc w:val="left"/>
        <w:rPr>
          <w:rFonts w:eastAsiaTheme="minorEastAsia" w:cs="Times New Roman"/>
          <w:szCs w:val="28"/>
          <w:lang w:eastAsia="ru-RU"/>
        </w:rPr>
      </w:pPr>
    </w:p>
    <w:p w14:paraId="12792CB6" w14:textId="77777777" w:rsidR="00635C8C" w:rsidRPr="00635C8C" w:rsidRDefault="00635C8C" w:rsidP="00635C8C">
      <w:pPr>
        <w:jc w:val="left"/>
        <w:rPr>
          <w:rFonts w:eastAsiaTheme="minorEastAsia" w:cs="Times New Roman"/>
          <w:szCs w:val="28"/>
          <w:lang w:eastAsia="ru-RU"/>
        </w:rPr>
      </w:pPr>
    </w:p>
    <w:p w14:paraId="4DB500AF" w14:textId="77777777" w:rsidR="00635C8C" w:rsidRPr="00635C8C" w:rsidRDefault="00635C8C" w:rsidP="00635C8C">
      <w:pPr>
        <w:jc w:val="left"/>
        <w:rPr>
          <w:rFonts w:eastAsiaTheme="minorEastAsia" w:cs="Times New Roman"/>
          <w:szCs w:val="28"/>
          <w:lang w:eastAsia="ru-RU"/>
        </w:rPr>
      </w:pPr>
    </w:p>
    <w:p w14:paraId="33E806C0" w14:textId="77777777" w:rsidR="00635C8C" w:rsidRPr="00635C8C" w:rsidRDefault="00635C8C" w:rsidP="00635C8C">
      <w:pPr>
        <w:widowControl w:val="0"/>
        <w:autoSpaceDE w:val="0"/>
        <w:autoSpaceDN w:val="0"/>
        <w:spacing w:after="0" w:line="240" w:lineRule="auto"/>
        <w:ind w:left="107"/>
        <w:jc w:val="left"/>
        <w:rPr>
          <w:rFonts w:eastAsiaTheme="minorEastAsia" w:cs="Times New Roman"/>
          <w:szCs w:val="28"/>
        </w:rPr>
      </w:pPr>
      <w:r w:rsidRPr="00635C8C">
        <w:rPr>
          <w:rFonts w:eastAsiaTheme="minorEastAsia" w:cs="Times New Roman"/>
          <w:szCs w:val="28"/>
        </w:rPr>
        <w:t>Начальник Управління освіти                        Оксана МАРІНЄСКУ</w:t>
      </w:r>
    </w:p>
    <w:p w14:paraId="6757D109" w14:textId="77777777" w:rsidR="00635C8C" w:rsidRPr="00635C8C" w:rsidRDefault="00635C8C" w:rsidP="00635C8C">
      <w:pPr>
        <w:jc w:val="left"/>
        <w:rPr>
          <w:rFonts w:eastAsiaTheme="minorEastAsia" w:cs="Times New Roman"/>
          <w:szCs w:val="28"/>
          <w:lang w:eastAsia="ru-RU"/>
        </w:rPr>
      </w:pPr>
    </w:p>
    <w:p w14:paraId="42D50CC3" w14:textId="77777777" w:rsidR="00635C8C" w:rsidRDefault="00635C8C" w:rsidP="00837194">
      <w:pPr>
        <w:rPr>
          <w:szCs w:val="28"/>
        </w:rPr>
      </w:pPr>
    </w:p>
    <w:p w14:paraId="703ACF80" w14:textId="77777777" w:rsidR="00635C8C" w:rsidRPr="00F15AF0" w:rsidRDefault="00635C8C" w:rsidP="00837194">
      <w:pPr>
        <w:rPr>
          <w:szCs w:val="28"/>
        </w:rPr>
      </w:pPr>
    </w:p>
    <w:p w14:paraId="2B856CA6" w14:textId="77777777" w:rsidR="001030D7" w:rsidRDefault="001030D7" w:rsidP="00996E3E">
      <w:pPr>
        <w:ind w:firstLine="567"/>
        <w:jc w:val="center"/>
        <w:rPr>
          <w:rFonts w:eastAsia="Calibri" w:cs="Times New Roman"/>
          <w:b/>
          <w:szCs w:val="24"/>
        </w:rPr>
      </w:pPr>
    </w:p>
    <w:p w14:paraId="50C1480C" w14:textId="77777777" w:rsidR="001030D7" w:rsidRPr="001A13B2" w:rsidRDefault="001030D7" w:rsidP="00996E3E">
      <w:pPr>
        <w:ind w:firstLine="567"/>
        <w:jc w:val="center"/>
        <w:rPr>
          <w:rFonts w:eastAsia="Calibri" w:cs="Times New Roman"/>
          <w:b/>
          <w:szCs w:val="24"/>
        </w:rPr>
      </w:pPr>
    </w:p>
    <w:sectPr w:rsidR="001030D7" w:rsidRPr="001A13B2" w:rsidSect="00996E3E">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A4024" w14:textId="77777777" w:rsidR="00013DF3" w:rsidRDefault="00013DF3" w:rsidP="00837194">
      <w:pPr>
        <w:spacing w:after="0" w:line="240" w:lineRule="auto"/>
      </w:pPr>
      <w:r>
        <w:separator/>
      </w:r>
    </w:p>
  </w:endnote>
  <w:endnote w:type="continuationSeparator" w:id="0">
    <w:p w14:paraId="4BC8A5BC" w14:textId="77777777" w:rsidR="00013DF3" w:rsidRDefault="00013DF3" w:rsidP="00837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notTrueType/>
    <w:pitch w:val="variable"/>
    <w:sig w:usb0="00000203"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72FBF" w14:textId="77777777" w:rsidR="00013DF3" w:rsidRDefault="00013DF3" w:rsidP="00837194">
      <w:pPr>
        <w:spacing w:after="0" w:line="240" w:lineRule="auto"/>
      </w:pPr>
      <w:r>
        <w:separator/>
      </w:r>
    </w:p>
  </w:footnote>
  <w:footnote w:type="continuationSeparator" w:id="0">
    <w:p w14:paraId="1923E587" w14:textId="77777777" w:rsidR="00013DF3" w:rsidRDefault="00013DF3" w:rsidP="008371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1140" w:hanging="432"/>
      </w:pPr>
    </w:lvl>
    <w:lvl w:ilvl="1">
      <w:start w:val="1"/>
      <w:numFmt w:val="none"/>
      <w:suff w:val="nothing"/>
      <w:lvlText w:val=""/>
      <w:lvlJc w:val="left"/>
      <w:pPr>
        <w:tabs>
          <w:tab w:val="num" w:pos="708"/>
        </w:tabs>
        <w:ind w:left="1284" w:hanging="576"/>
      </w:pPr>
    </w:lvl>
    <w:lvl w:ilvl="2">
      <w:start w:val="1"/>
      <w:numFmt w:val="none"/>
      <w:suff w:val="nothing"/>
      <w:lvlText w:val=""/>
      <w:lvlJc w:val="left"/>
      <w:pPr>
        <w:tabs>
          <w:tab w:val="num" w:pos="708"/>
        </w:tabs>
        <w:ind w:left="1428" w:hanging="720"/>
      </w:pPr>
    </w:lvl>
    <w:lvl w:ilvl="3">
      <w:start w:val="1"/>
      <w:numFmt w:val="none"/>
      <w:suff w:val="nothing"/>
      <w:lvlText w:val=""/>
      <w:lvlJc w:val="left"/>
      <w:pPr>
        <w:tabs>
          <w:tab w:val="num" w:pos="708"/>
        </w:tabs>
        <w:ind w:left="1572" w:hanging="864"/>
      </w:pPr>
    </w:lvl>
    <w:lvl w:ilvl="4">
      <w:start w:val="1"/>
      <w:numFmt w:val="none"/>
      <w:suff w:val="nothing"/>
      <w:lvlText w:val=""/>
      <w:lvlJc w:val="left"/>
      <w:pPr>
        <w:tabs>
          <w:tab w:val="num" w:pos="708"/>
        </w:tabs>
        <w:ind w:left="1716" w:hanging="1008"/>
      </w:pPr>
    </w:lvl>
    <w:lvl w:ilvl="5">
      <w:start w:val="1"/>
      <w:numFmt w:val="none"/>
      <w:suff w:val="nothing"/>
      <w:lvlText w:val=""/>
      <w:lvlJc w:val="left"/>
      <w:pPr>
        <w:tabs>
          <w:tab w:val="num" w:pos="708"/>
        </w:tabs>
        <w:ind w:left="1860" w:hanging="1152"/>
      </w:pPr>
    </w:lvl>
    <w:lvl w:ilvl="6">
      <w:start w:val="1"/>
      <w:numFmt w:val="none"/>
      <w:suff w:val="nothing"/>
      <w:lvlText w:val=""/>
      <w:lvlJc w:val="left"/>
      <w:pPr>
        <w:tabs>
          <w:tab w:val="num" w:pos="708"/>
        </w:tabs>
        <w:ind w:left="2004" w:hanging="1296"/>
      </w:pPr>
    </w:lvl>
    <w:lvl w:ilvl="7">
      <w:start w:val="1"/>
      <w:numFmt w:val="none"/>
      <w:suff w:val="nothing"/>
      <w:lvlText w:val=""/>
      <w:lvlJc w:val="left"/>
      <w:pPr>
        <w:tabs>
          <w:tab w:val="num" w:pos="708"/>
        </w:tabs>
        <w:ind w:left="2148" w:hanging="1440"/>
      </w:pPr>
    </w:lvl>
    <w:lvl w:ilvl="8">
      <w:start w:val="1"/>
      <w:numFmt w:val="none"/>
      <w:suff w:val="nothing"/>
      <w:lvlText w:val=""/>
      <w:lvlJc w:val="left"/>
      <w:pPr>
        <w:tabs>
          <w:tab w:val="num" w:pos="708"/>
        </w:tabs>
        <w:ind w:left="2292" w:hanging="1584"/>
      </w:pPr>
    </w:lvl>
  </w:abstractNum>
  <w:abstractNum w:abstractNumId="1">
    <w:nsid w:val="05DF73CE"/>
    <w:multiLevelType w:val="hybridMultilevel"/>
    <w:tmpl w:val="4DCAA4A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B0368D"/>
    <w:multiLevelType w:val="hybridMultilevel"/>
    <w:tmpl w:val="0DA495F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AAA2007"/>
    <w:multiLevelType w:val="hybridMultilevel"/>
    <w:tmpl w:val="B672DC00"/>
    <w:lvl w:ilvl="0" w:tplc="2000000F">
      <w:start w:val="1"/>
      <w:numFmt w:val="decimal"/>
      <w:lvlText w:val="%1."/>
      <w:lvlJc w:val="left"/>
      <w:pPr>
        <w:ind w:left="720" w:hanging="360"/>
      </w:pPr>
      <w:rPr>
        <w:rFonts w:hint="default"/>
      </w:rPr>
    </w:lvl>
    <w:lvl w:ilvl="1" w:tplc="6B3E97CA">
      <w:start w:val="4"/>
      <w:numFmt w:val="bullet"/>
      <w:lvlText w:val="-"/>
      <w:lvlJc w:val="left"/>
      <w:pPr>
        <w:ind w:left="1440" w:hanging="360"/>
      </w:pPr>
      <w:rPr>
        <w:rFonts w:ascii="Times New Roman" w:eastAsia="Times New Roman" w:hAnsi="Times New Roman" w:cs="Times New Roman"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1B5B3598"/>
    <w:multiLevelType w:val="hybridMultilevel"/>
    <w:tmpl w:val="9EE2AAFC"/>
    <w:lvl w:ilvl="0" w:tplc="E448324A">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5">
    <w:nsid w:val="1B623C37"/>
    <w:multiLevelType w:val="multilevel"/>
    <w:tmpl w:val="93A48526"/>
    <w:lvl w:ilvl="0">
      <w:start w:val="1"/>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nsid w:val="1C400B9E"/>
    <w:multiLevelType w:val="hybridMultilevel"/>
    <w:tmpl w:val="BC12AD76"/>
    <w:lvl w:ilvl="0" w:tplc="DE667A04">
      <w:numFmt w:val="bullet"/>
      <w:lvlText w:val="-"/>
      <w:lvlJc w:val="left"/>
      <w:pPr>
        <w:ind w:left="1287"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320AB3"/>
    <w:multiLevelType w:val="hybridMultilevel"/>
    <w:tmpl w:val="74462148"/>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9">
    <w:nsid w:val="276F0698"/>
    <w:multiLevelType w:val="hybridMultilevel"/>
    <w:tmpl w:val="B56EEAA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D437A8"/>
    <w:multiLevelType w:val="hybridMultilevel"/>
    <w:tmpl w:val="ABD46BC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F0E79A2"/>
    <w:multiLevelType w:val="hybridMultilevel"/>
    <w:tmpl w:val="68FAA396"/>
    <w:lvl w:ilvl="0" w:tplc="9C3E79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01844A4"/>
    <w:multiLevelType w:val="hybridMultilevel"/>
    <w:tmpl w:val="5C300D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085115"/>
    <w:multiLevelType w:val="hybridMultilevel"/>
    <w:tmpl w:val="C4D80BDC"/>
    <w:lvl w:ilvl="0" w:tplc="C0C82BF6">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4">
    <w:nsid w:val="41714CF2"/>
    <w:multiLevelType w:val="hybridMultilevel"/>
    <w:tmpl w:val="BB0434F8"/>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3D3468F"/>
    <w:multiLevelType w:val="hybridMultilevel"/>
    <w:tmpl w:val="5AD632C6"/>
    <w:lvl w:ilvl="0" w:tplc="DE667A0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4B554A74"/>
    <w:multiLevelType w:val="hybridMultilevel"/>
    <w:tmpl w:val="45485AD4"/>
    <w:lvl w:ilvl="0" w:tplc="4914FBFA">
      <w:start w:val="6"/>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1450B5C"/>
    <w:multiLevelType w:val="multilevel"/>
    <w:tmpl w:val="FFFFFFFF"/>
    <w:lvl w:ilvl="0">
      <w:start w:val="1"/>
      <w:numFmt w:val="decimal"/>
      <w:lvlText w:val="%1."/>
      <w:lvlJc w:val="left"/>
      <w:pPr>
        <w:ind w:left="987" w:hanging="42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9">
    <w:nsid w:val="53CD210F"/>
    <w:multiLevelType w:val="hybridMultilevel"/>
    <w:tmpl w:val="C8B43AB4"/>
    <w:lvl w:ilvl="0" w:tplc="80301C9A">
      <w:start w:val="1"/>
      <w:numFmt w:val="decimal"/>
      <w:lvlText w:val="%1."/>
      <w:lvlJc w:val="left"/>
      <w:pPr>
        <w:ind w:left="360" w:hanging="360"/>
      </w:pPr>
      <w:rPr>
        <w:rFonts w:hint="default"/>
        <w:color w:val="auto"/>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nsid w:val="59B367FB"/>
    <w:multiLevelType w:val="hybridMultilevel"/>
    <w:tmpl w:val="6A46808E"/>
    <w:lvl w:ilvl="0" w:tplc="87CE691A">
      <w:start w:val="1"/>
      <w:numFmt w:val="decimal"/>
      <w:suff w:val="space"/>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nsid w:val="5AFE1C97"/>
    <w:multiLevelType w:val="hybridMultilevel"/>
    <w:tmpl w:val="8B081392"/>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nsid w:val="5FCE34FF"/>
    <w:multiLevelType w:val="multilevel"/>
    <w:tmpl w:val="80885A40"/>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612A4B8E"/>
    <w:multiLevelType w:val="hybridMultilevel"/>
    <w:tmpl w:val="7B8289F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nsid w:val="61623391"/>
    <w:multiLevelType w:val="hybridMultilevel"/>
    <w:tmpl w:val="040A66C4"/>
    <w:lvl w:ilvl="0" w:tplc="324E5458">
      <w:start w:val="2"/>
      <w:numFmt w:val="bullet"/>
      <w:lvlText w:val="-"/>
      <w:lvlJc w:val="left"/>
      <w:pPr>
        <w:ind w:left="2160" w:hanging="360"/>
      </w:pPr>
      <w:rPr>
        <w:rFonts w:ascii="Times New Roman" w:eastAsia="Times New Roman" w:hAnsi="Times New Roman" w:cs="Times New Roman"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5">
    <w:nsid w:val="673A6727"/>
    <w:multiLevelType w:val="hybridMultilevel"/>
    <w:tmpl w:val="1C646752"/>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hint="default"/>
      </w:rPr>
    </w:lvl>
    <w:lvl w:ilvl="8" w:tplc="04190005">
      <w:start w:val="1"/>
      <w:numFmt w:val="bullet"/>
      <w:lvlText w:val=""/>
      <w:lvlJc w:val="left"/>
      <w:pPr>
        <w:ind w:left="6514" w:hanging="360"/>
      </w:pPr>
      <w:rPr>
        <w:rFonts w:ascii="Wingdings" w:hAnsi="Wingdings" w:hint="default"/>
      </w:rPr>
    </w:lvl>
  </w:abstractNum>
  <w:abstractNum w:abstractNumId="26">
    <w:nsid w:val="68013BF5"/>
    <w:multiLevelType w:val="hybridMultilevel"/>
    <w:tmpl w:val="B51ED10E"/>
    <w:lvl w:ilvl="0" w:tplc="80301C9A">
      <w:start w:val="1"/>
      <w:numFmt w:val="decimal"/>
      <w:lvlText w:val="%1."/>
      <w:lvlJc w:val="left"/>
      <w:pPr>
        <w:ind w:left="360" w:hanging="360"/>
      </w:pPr>
      <w:rPr>
        <w:rFonts w:hint="default"/>
        <w:color w:val="auto"/>
        <w:sz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7">
    <w:nsid w:val="68F13C17"/>
    <w:multiLevelType w:val="hybridMultilevel"/>
    <w:tmpl w:val="482C1A0C"/>
    <w:lvl w:ilvl="0" w:tplc="DE5647B4">
      <w:numFmt w:val="bullet"/>
      <w:lvlText w:val="-"/>
      <w:lvlJc w:val="left"/>
      <w:pPr>
        <w:ind w:left="393" w:hanging="360"/>
      </w:pPr>
      <w:rPr>
        <w:rFonts w:ascii="Times New Roman" w:eastAsia="Times New Roman" w:hAnsi="Times New Roman" w:hint="default"/>
      </w:rPr>
    </w:lvl>
    <w:lvl w:ilvl="1" w:tplc="04190003" w:tentative="1">
      <w:start w:val="1"/>
      <w:numFmt w:val="bullet"/>
      <w:lvlText w:val="o"/>
      <w:lvlJc w:val="left"/>
      <w:pPr>
        <w:ind w:left="1113" w:hanging="360"/>
      </w:pPr>
      <w:rPr>
        <w:rFonts w:ascii="Courier New" w:hAnsi="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8">
    <w:nsid w:val="69A113B9"/>
    <w:multiLevelType w:val="hybridMultilevel"/>
    <w:tmpl w:val="F2E00968"/>
    <w:lvl w:ilvl="0" w:tplc="46CA2EFC">
      <w:start w:val="1"/>
      <w:numFmt w:val="decimal"/>
      <w:lvlText w:val="%1."/>
      <w:lvlJc w:val="left"/>
      <w:pPr>
        <w:ind w:left="4330" w:hanging="360"/>
      </w:pPr>
      <w:rPr>
        <w:rFonts w:hint="default"/>
      </w:rPr>
    </w:lvl>
    <w:lvl w:ilvl="1" w:tplc="20000019">
      <w:start w:val="1"/>
      <w:numFmt w:val="lowerLetter"/>
      <w:lvlText w:val="%2."/>
      <w:lvlJc w:val="left"/>
      <w:pPr>
        <w:ind w:left="5050" w:hanging="360"/>
      </w:pPr>
    </w:lvl>
    <w:lvl w:ilvl="2" w:tplc="2000001B">
      <w:start w:val="1"/>
      <w:numFmt w:val="lowerRoman"/>
      <w:lvlText w:val="%3."/>
      <w:lvlJc w:val="right"/>
      <w:pPr>
        <w:ind w:left="5770" w:hanging="180"/>
      </w:pPr>
    </w:lvl>
    <w:lvl w:ilvl="3" w:tplc="2000000F" w:tentative="1">
      <w:start w:val="1"/>
      <w:numFmt w:val="decimal"/>
      <w:lvlText w:val="%4."/>
      <w:lvlJc w:val="left"/>
      <w:pPr>
        <w:ind w:left="6490" w:hanging="360"/>
      </w:pPr>
    </w:lvl>
    <w:lvl w:ilvl="4" w:tplc="20000019" w:tentative="1">
      <w:start w:val="1"/>
      <w:numFmt w:val="lowerLetter"/>
      <w:lvlText w:val="%5."/>
      <w:lvlJc w:val="left"/>
      <w:pPr>
        <w:ind w:left="7210" w:hanging="360"/>
      </w:pPr>
    </w:lvl>
    <w:lvl w:ilvl="5" w:tplc="2000001B" w:tentative="1">
      <w:start w:val="1"/>
      <w:numFmt w:val="lowerRoman"/>
      <w:lvlText w:val="%6."/>
      <w:lvlJc w:val="right"/>
      <w:pPr>
        <w:ind w:left="7930" w:hanging="180"/>
      </w:pPr>
    </w:lvl>
    <w:lvl w:ilvl="6" w:tplc="2000000F" w:tentative="1">
      <w:start w:val="1"/>
      <w:numFmt w:val="decimal"/>
      <w:lvlText w:val="%7."/>
      <w:lvlJc w:val="left"/>
      <w:pPr>
        <w:ind w:left="8650" w:hanging="360"/>
      </w:pPr>
    </w:lvl>
    <w:lvl w:ilvl="7" w:tplc="20000019" w:tentative="1">
      <w:start w:val="1"/>
      <w:numFmt w:val="lowerLetter"/>
      <w:lvlText w:val="%8."/>
      <w:lvlJc w:val="left"/>
      <w:pPr>
        <w:ind w:left="9370" w:hanging="360"/>
      </w:pPr>
    </w:lvl>
    <w:lvl w:ilvl="8" w:tplc="2000001B" w:tentative="1">
      <w:start w:val="1"/>
      <w:numFmt w:val="lowerRoman"/>
      <w:lvlText w:val="%9."/>
      <w:lvlJc w:val="right"/>
      <w:pPr>
        <w:ind w:left="10090" w:hanging="180"/>
      </w:pPr>
    </w:lvl>
  </w:abstractNum>
  <w:abstractNum w:abstractNumId="29">
    <w:nsid w:val="6DC33216"/>
    <w:multiLevelType w:val="hybridMultilevel"/>
    <w:tmpl w:val="8CA62A64"/>
    <w:lvl w:ilvl="0" w:tplc="BB32F5A6">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722425E7"/>
    <w:multiLevelType w:val="multilevel"/>
    <w:tmpl w:val="9832266C"/>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31">
    <w:nsid w:val="75631CA9"/>
    <w:multiLevelType w:val="hybridMultilevel"/>
    <w:tmpl w:val="B51ED10E"/>
    <w:lvl w:ilvl="0" w:tplc="FFFFFFFF">
      <w:start w:val="1"/>
      <w:numFmt w:val="decimal"/>
      <w:lvlText w:val="%1."/>
      <w:lvlJc w:val="left"/>
      <w:pPr>
        <w:ind w:left="360" w:hanging="360"/>
      </w:pPr>
      <w:rPr>
        <w:rFonts w:hint="default"/>
        <w:color w:val="auto"/>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757568C0"/>
    <w:multiLevelType w:val="hybridMultilevel"/>
    <w:tmpl w:val="F52428B6"/>
    <w:lvl w:ilvl="0" w:tplc="84287C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79586A06"/>
    <w:multiLevelType w:val="multilevel"/>
    <w:tmpl w:val="015A17A8"/>
    <w:lvl w:ilvl="0">
      <w:start w:val="1"/>
      <w:numFmt w:val="decimal"/>
      <w:lvlText w:val="%1)"/>
      <w:lvlJc w:val="left"/>
      <w:rPr>
        <w:rFonts w:ascii="Times New Roman" w:eastAsia="Times New Roman" w:hAnsi="Times New Roman" w:cs="Times New Roman"/>
        <w:b w:val="0"/>
        <w:bCs/>
        <w:i w:val="0"/>
        <w:iCs/>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A670C0F"/>
    <w:multiLevelType w:val="hybridMultilevel"/>
    <w:tmpl w:val="62D04004"/>
    <w:lvl w:ilvl="0" w:tplc="DE667A04">
      <w:numFmt w:val="bullet"/>
      <w:lvlText w:val="-"/>
      <w:lvlJc w:val="left"/>
      <w:pPr>
        <w:ind w:left="1287" w:hanging="360"/>
      </w:pPr>
      <w:rPr>
        <w:rFonts w:ascii="Times New Roman" w:eastAsia="Times New Roman" w:hAnsi="Times New Roman" w:hint="default"/>
      </w:rPr>
    </w:lvl>
    <w:lvl w:ilvl="1" w:tplc="FFFFFFFF" w:tentative="1">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5">
    <w:nsid w:val="7DAE54AB"/>
    <w:multiLevelType w:val="hybridMultilevel"/>
    <w:tmpl w:val="1C08D6DE"/>
    <w:lvl w:ilvl="0" w:tplc="1BF6F044">
      <w:start w:val="1"/>
      <w:numFmt w:val="decimal"/>
      <w:suff w:val="space"/>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num w:numId="1">
    <w:abstractNumId w:val="35"/>
  </w:num>
  <w:num w:numId="2">
    <w:abstractNumId w:val="3"/>
  </w:num>
  <w:num w:numId="3">
    <w:abstractNumId w:val="24"/>
  </w:num>
  <w:num w:numId="4">
    <w:abstractNumId w:val="21"/>
  </w:num>
  <w:num w:numId="5">
    <w:abstractNumId w:val="23"/>
  </w:num>
  <w:num w:numId="6">
    <w:abstractNumId w:val="9"/>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6"/>
  </w:num>
  <w:num w:numId="11">
    <w:abstractNumId w:val="28"/>
  </w:num>
  <w:num w:numId="12">
    <w:abstractNumId w:val="14"/>
  </w:num>
  <w:num w:numId="13">
    <w:abstractNumId w:val="25"/>
  </w:num>
  <w:num w:numId="14">
    <w:abstractNumId w:val="22"/>
  </w:num>
  <w:num w:numId="15">
    <w:abstractNumId w:val="33"/>
  </w:num>
  <w:num w:numId="16">
    <w:abstractNumId w:val="27"/>
  </w:num>
  <w:num w:numId="17">
    <w:abstractNumId w:val="10"/>
  </w:num>
  <w:num w:numId="18">
    <w:abstractNumId w:val="2"/>
  </w:num>
  <w:num w:numId="19">
    <w:abstractNumId w:val="4"/>
  </w:num>
  <w:num w:numId="20">
    <w:abstractNumId w:val="13"/>
  </w:num>
  <w:num w:numId="21">
    <w:abstractNumId w:val="29"/>
  </w:num>
  <w:num w:numId="22">
    <w:abstractNumId w:val="17"/>
  </w:num>
  <w:num w:numId="23">
    <w:abstractNumId w:val="32"/>
  </w:num>
  <w:num w:numId="24">
    <w:abstractNumId w:val="11"/>
  </w:num>
  <w:num w:numId="25">
    <w:abstractNumId w:val="30"/>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9"/>
  </w:num>
  <w:num w:numId="29">
    <w:abstractNumId w:val="26"/>
  </w:num>
  <w:num w:numId="30">
    <w:abstractNumId w:val="15"/>
  </w:num>
  <w:num w:numId="31">
    <w:abstractNumId w:val="5"/>
  </w:num>
  <w:num w:numId="32">
    <w:abstractNumId w:val="31"/>
  </w:num>
  <w:num w:numId="33">
    <w:abstractNumId w:val="18"/>
  </w:num>
  <w:num w:numId="34">
    <w:abstractNumId w:val="34"/>
  </w:num>
  <w:num w:numId="35">
    <w:abstractNumId w:val="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D4"/>
    <w:rsid w:val="00013DF3"/>
    <w:rsid w:val="0004131A"/>
    <w:rsid w:val="0006453E"/>
    <w:rsid w:val="00084A74"/>
    <w:rsid w:val="000A7E5D"/>
    <w:rsid w:val="000C16F1"/>
    <w:rsid w:val="000E4D67"/>
    <w:rsid w:val="000F0531"/>
    <w:rsid w:val="000F6B2F"/>
    <w:rsid w:val="001030D7"/>
    <w:rsid w:val="0010535B"/>
    <w:rsid w:val="00106708"/>
    <w:rsid w:val="00125480"/>
    <w:rsid w:val="00137323"/>
    <w:rsid w:val="00171C25"/>
    <w:rsid w:val="001A13B2"/>
    <w:rsid w:val="001A479C"/>
    <w:rsid w:val="001C5EC1"/>
    <w:rsid w:val="001C7677"/>
    <w:rsid w:val="001D0EB9"/>
    <w:rsid w:val="001E154C"/>
    <w:rsid w:val="001E49C5"/>
    <w:rsid w:val="00230D27"/>
    <w:rsid w:val="0024165E"/>
    <w:rsid w:val="002466CA"/>
    <w:rsid w:val="002541EF"/>
    <w:rsid w:val="00281B16"/>
    <w:rsid w:val="00286995"/>
    <w:rsid w:val="002A00EB"/>
    <w:rsid w:val="002A0F13"/>
    <w:rsid w:val="002C6055"/>
    <w:rsid w:val="002D2E6D"/>
    <w:rsid w:val="002E131D"/>
    <w:rsid w:val="002F221C"/>
    <w:rsid w:val="002F4974"/>
    <w:rsid w:val="003038CE"/>
    <w:rsid w:val="0030746C"/>
    <w:rsid w:val="00311D43"/>
    <w:rsid w:val="00322CD2"/>
    <w:rsid w:val="00341D0E"/>
    <w:rsid w:val="003721AA"/>
    <w:rsid w:val="00393216"/>
    <w:rsid w:val="003B1CC5"/>
    <w:rsid w:val="003C0752"/>
    <w:rsid w:val="003E2923"/>
    <w:rsid w:val="003F20D0"/>
    <w:rsid w:val="00417FF4"/>
    <w:rsid w:val="0042692E"/>
    <w:rsid w:val="00445DAD"/>
    <w:rsid w:val="00446302"/>
    <w:rsid w:val="00446EAC"/>
    <w:rsid w:val="0045099C"/>
    <w:rsid w:val="004550BF"/>
    <w:rsid w:val="0047666C"/>
    <w:rsid w:val="00490A29"/>
    <w:rsid w:val="004A78B9"/>
    <w:rsid w:val="005118C9"/>
    <w:rsid w:val="005249A8"/>
    <w:rsid w:val="00526FD3"/>
    <w:rsid w:val="00531C4A"/>
    <w:rsid w:val="00534DC1"/>
    <w:rsid w:val="005350ED"/>
    <w:rsid w:val="00536989"/>
    <w:rsid w:val="005541E4"/>
    <w:rsid w:val="00571F43"/>
    <w:rsid w:val="00576003"/>
    <w:rsid w:val="005B1F18"/>
    <w:rsid w:val="005B3347"/>
    <w:rsid w:val="005B72D5"/>
    <w:rsid w:val="005C1CB6"/>
    <w:rsid w:val="005E2676"/>
    <w:rsid w:val="005F3831"/>
    <w:rsid w:val="006261CC"/>
    <w:rsid w:val="00627ECF"/>
    <w:rsid w:val="00635C8C"/>
    <w:rsid w:val="00653B18"/>
    <w:rsid w:val="00662124"/>
    <w:rsid w:val="00680E71"/>
    <w:rsid w:val="00685D7D"/>
    <w:rsid w:val="00686BE5"/>
    <w:rsid w:val="00694BA3"/>
    <w:rsid w:val="006C45A3"/>
    <w:rsid w:val="00712DD5"/>
    <w:rsid w:val="00725DB9"/>
    <w:rsid w:val="0073114C"/>
    <w:rsid w:val="00737758"/>
    <w:rsid w:val="007442C9"/>
    <w:rsid w:val="0079128E"/>
    <w:rsid w:val="007A5403"/>
    <w:rsid w:val="007B6D9C"/>
    <w:rsid w:val="007D4858"/>
    <w:rsid w:val="007D62E9"/>
    <w:rsid w:val="007E38A7"/>
    <w:rsid w:val="007F4713"/>
    <w:rsid w:val="00831A7C"/>
    <w:rsid w:val="00837194"/>
    <w:rsid w:val="0083750B"/>
    <w:rsid w:val="00841870"/>
    <w:rsid w:val="008874CF"/>
    <w:rsid w:val="008A57F9"/>
    <w:rsid w:val="008A593D"/>
    <w:rsid w:val="008D4870"/>
    <w:rsid w:val="0091410A"/>
    <w:rsid w:val="00927502"/>
    <w:rsid w:val="00952591"/>
    <w:rsid w:val="00962D48"/>
    <w:rsid w:val="009824A6"/>
    <w:rsid w:val="009927BB"/>
    <w:rsid w:val="00996E3E"/>
    <w:rsid w:val="009B6641"/>
    <w:rsid w:val="009C7EBD"/>
    <w:rsid w:val="009E048D"/>
    <w:rsid w:val="00A01865"/>
    <w:rsid w:val="00A2633A"/>
    <w:rsid w:val="00A35E61"/>
    <w:rsid w:val="00A61588"/>
    <w:rsid w:val="00A76A48"/>
    <w:rsid w:val="00A76E8A"/>
    <w:rsid w:val="00AB4F32"/>
    <w:rsid w:val="00AC17D7"/>
    <w:rsid w:val="00AE4585"/>
    <w:rsid w:val="00AE7270"/>
    <w:rsid w:val="00AF38A0"/>
    <w:rsid w:val="00AF7D16"/>
    <w:rsid w:val="00B27C8A"/>
    <w:rsid w:val="00B342F0"/>
    <w:rsid w:val="00B40D9A"/>
    <w:rsid w:val="00B57095"/>
    <w:rsid w:val="00B66DCB"/>
    <w:rsid w:val="00B71DEF"/>
    <w:rsid w:val="00B804D4"/>
    <w:rsid w:val="00B805D1"/>
    <w:rsid w:val="00B861EB"/>
    <w:rsid w:val="00BA0982"/>
    <w:rsid w:val="00BB10F3"/>
    <w:rsid w:val="00BB77D4"/>
    <w:rsid w:val="00BD59A6"/>
    <w:rsid w:val="00BF1F82"/>
    <w:rsid w:val="00C07216"/>
    <w:rsid w:val="00C10392"/>
    <w:rsid w:val="00C21CD7"/>
    <w:rsid w:val="00C3284D"/>
    <w:rsid w:val="00C35959"/>
    <w:rsid w:val="00C36B87"/>
    <w:rsid w:val="00C87C21"/>
    <w:rsid w:val="00CA43C0"/>
    <w:rsid w:val="00CA5598"/>
    <w:rsid w:val="00CB0951"/>
    <w:rsid w:val="00CD4BF6"/>
    <w:rsid w:val="00CE68F1"/>
    <w:rsid w:val="00CF4BCE"/>
    <w:rsid w:val="00D67B2F"/>
    <w:rsid w:val="00D77890"/>
    <w:rsid w:val="00D87D18"/>
    <w:rsid w:val="00D9339A"/>
    <w:rsid w:val="00DA0393"/>
    <w:rsid w:val="00DC149A"/>
    <w:rsid w:val="00DC2956"/>
    <w:rsid w:val="00DF219F"/>
    <w:rsid w:val="00E1100B"/>
    <w:rsid w:val="00E64406"/>
    <w:rsid w:val="00E66613"/>
    <w:rsid w:val="00E72E7A"/>
    <w:rsid w:val="00E73711"/>
    <w:rsid w:val="00E77598"/>
    <w:rsid w:val="00E8281E"/>
    <w:rsid w:val="00E927B9"/>
    <w:rsid w:val="00EE60CC"/>
    <w:rsid w:val="00F1178C"/>
    <w:rsid w:val="00F14C94"/>
    <w:rsid w:val="00F345FE"/>
    <w:rsid w:val="00F428EC"/>
    <w:rsid w:val="00F81229"/>
    <w:rsid w:val="00F846CD"/>
    <w:rsid w:val="00FA2C96"/>
    <w:rsid w:val="00FA4046"/>
    <w:rsid w:val="00FA7E76"/>
    <w:rsid w:val="00FD39BA"/>
    <w:rsid w:val="00FF2C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2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59"/>
    <w:rsid w:val="00927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character" w:styleId="a9">
    <w:name w:val="Strong"/>
    <w:basedOn w:val="a0"/>
    <w:uiPriority w:val="22"/>
    <w:qFormat/>
    <w:rsid w:val="000A7E5D"/>
    <w:rPr>
      <w:b/>
      <w:bCs/>
    </w:rPr>
  </w:style>
  <w:style w:type="paragraph" w:styleId="aa">
    <w:name w:val="header"/>
    <w:basedOn w:val="a"/>
    <w:link w:val="ab"/>
    <w:uiPriority w:val="99"/>
    <w:unhideWhenUsed/>
    <w:rsid w:val="0083719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37194"/>
    <w:rPr>
      <w:rFonts w:ascii="Times New Roman" w:hAnsi="Times New Roman"/>
      <w:sz w:val="28"/>
    </w:rPr>
  </w:style>
  <w:style w:type="paragraph" w:styleId="ac">
    <w:name w:val="footer"/>
    <w:basedOn w:val="a"/>
    <w:link w:val="ad"/>
    <w:uiPriority w:val="99"/>
    <w:unhideWhenUsed/>
    <w:rsid w:val="0083719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37194"/>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393"/>
    <w:pPr>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38CE"/>
    <w:pPr>
      <w:ind w:left="720"/>
      <w:contextualSpacing/>
    </w:pPr>
  </w:style>
  <w:style w:type="paragraph" w:styleId="a4">
    <w:name w:val="Balloon Text"/>
    <w:basedOn w:val="a"/>
    <w:link w:val="a5"/>
    <w:uiPriority w:val="99"/>
    <w:semiHidden/>
    <w:unhideWhenUsed/>
    <w:rsid w:val="002541E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541EF"/>
    <w:rPr>
      <w:rFonts w:ascii="Segoe UI" w:hAnsi="Segoe UI" w:cs="Segoe UI"/>
      <w:sz w:val="18"/>
      <w:szCs w:val="18"/>
    </w:rPr>
  </w:style>
  <w:style w:type="paragraph" w:styleId="a6">
    <w:name w:val="No Spacing"/>
    <w:uiPriority w:val="1"/>
    <w:qFormat/>
    <w:rsid w:val="00576003"/>
    <w:pPr>
      <w:spacing w:after="0" w:line="240" w:lineRule="auto"/>
    </w:pPr>
    <w:rPr>
      <w:lang w:val="ru-RU"/>
    </w:rPr>
  </w:style>
  <w:style w:type="table" w:styleId="a7">
    <w:name w:val="Table Grid"/>
    <w:basedOn w:val="a1"/>
    <w:uiPriority w:val="59"/>
    <w:rsid w:val="009275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semiHidden/>
    <w:unhideWhenUsed/>
    <w:rsid w:val="0073114C"/>
    <w:pPr>
      <w:spacing w:before="100" w:beforeAutospacing="1" w:after="100" w:afterAutospacing="1" w:line="240" w:lineRule="auto"/>
      <w:jc w:val="left"/>
    </w:pPr>
    <w:rPr>
      <w:rFonts w:eastAsia="Times New Roman" w:cs="Times New Roman"/>
      <w:sz w:val="24"/>
      <w:szCs w:val="24"/>
    </w:rPr>
  </w:style>
  <w:style w:type="character" w:styleId="a9">
    <w:name w:val="Strong"/>
    <w:basedOn w:val="a0"/>
    <w:uiPriority w:val="22"/>
    <w:qFormat/>
    <w:rsid w:val="000A7E5D"/>
    <w:rPr>
      <w:b/>
      <w:bCs/>
    </w:rPr>
  </w:style>
  <w:style w:type="paragraph" w:styleId="aa">
    <w:name w:val="header"/>
    <w:basedOn w:val="a"/>
    <w:link w:val="ab"/>
    <w:uiPriority w:val="99"/>
    <w:unhideWhenUsed/>
    <w:rsid w:val="00837194"/>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37194"/>
    <w:rPr>
      <w:rFonts w:ascii="Times New Roman" w:hAnsi="Times New Roman"/>
      <w:sz w:val="28"/>
    </w:rPr>
  </w:style>
  <w:style w:type="paragraph" w:styleId="ac">
    <w:name w:val="footer"/>
    <w:basedOn w:val="a"/>
    <w:link w:val="ad"/>
    <w:uiPriority w:val="99"/>
    <w:unhideWhenUsed/>
    <w:rsid w:val="0083719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37194"/>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730223">
      <w:bodyDiv w:val="1"/>
      <w:marLeft w:val="0"/>
      <w:marRight w:val="0"/>
      <w:marTop w:val="0"/>
      <w:marBottom w:val="0"/>
      <w:divBdr>
        <w:top w:val="none" w:sz="0" w:space="0" w:color="auto"/>
        <w:left w:val="none" w:sz="0" w:space="0" w:color="auto"/>
        <w:bottom w:val="none" w:sz="0" w:space="0" w:color="auto"/>
        <w:right w:val="none" w:sz="0" w:space="0" w:color="auto"/>
      </w:divBdr>
    </w:div>
    <w:div w:id="639384571">
      <w:bodyDiv w:val="1"/>
      <w:marLeft w:val="0"/>
      <w:marRight w:val="0"/>
      <w:marTop w:val="0"/>
      <w:marBottom w:val="0"/>
      <w:divBdr>
        <w:top w:val="none" w:sz="0" w:space="0" w:color="auto"/>
        <w:left w:val="none" w:sz="0" w:space="0" w:color="auto"/>
        <w:bottom w:val="none" w:sz="0" w:space="0" w:color="auto"/>
        <w:right w:val="none" w:sz="0" w:space="0" w:color="auto"/>
      </w:divBdr>
    </w:div>
    <w:div w:id="779493494">
      <w:bodyDiv w:val="1"/>
      <w:marLeft w:val="0"/>
      <w:marRight w:val="0"/>
      <w:marTop w:val="0"/>
      <w:marBottom w:val="0"/>
      <w:divBdr>
        <w:top w:val="none" w:sz="0" w:space="0" w:color="auto"/>
        <w:left w:val="none" w:sz="0" w:space="0" w:color="auto"/>
        <w:bottom w:val="none" w:sz="0" w:space="0" w:color="auto"/>
        <w:right w:val="none" w:sz="0" w:space="0" w:color="auto"/>
      </w:divBdr>
    </w:div>
    <w:div w:id="1177694109">
      <w:bodyDiv w:val="1"/>
      <w:marLeft w:val="0"/>
      <w:marRight w:val="0"/>
      <w:marTop w:val="0"/>
      <w:marBottom w:val="0"/>
      <w:divBdr>
        <w:top w:val="none" w:sz="0" w:space="0" w:color="auto"/>
        <w:left w:val="none" w:sz="0" w:space="0" w:color="auto"/>
        <w:bottom w:val="none" w:sz="0" w:space="0" w:color="auto"/>
        <w:right w:val="none" w:sz="0" w:space="0" w:color="auto"/>
      </w:divBdr>
    </w:div>
    <w:div w:id="1354190155">
      <w:bodyDiv w:val="1"/>
      <w:marLeft w:val="0"/>
      <w:marRight w:val="0"/>
      <w:marTop w:val="0"/>
      <w:marBottom w:val="0"/>
      <w:divBdr>
        <w:top w:val="none" w:sz="0" w:space="0" w:color="auto"/>
        <w:left w:val="none" w:sz="0" w:space="0" w:color="auto"/>
        <w:bottom w:val="none" w:sz="0" w:space="0" w:color="auto"/>
        <w:right w:val="none" w:sz="0" w:space="0" w:color="auto"/>
      </w:divBdr>
    </w:div>
    <w:div w:id="1884755057">
      <w:bodyDiv w:val="1"/>
      <w:marLeft w:val="0"/>
      <w:marRight w:val="0"/>
      <w:marTop w:val="0"/>
      <w:marBottom w:val="0"/>
      <w:divBdr>
        <w:top w:val="none" w:sz="0" w:space="0" w:color="auto"/>
        <w:left w:val="none" w:sz="0" w:space="0" w:color="auto"/>
        <w:bottom w:val="none" w:sz="0" w:space="0" w:color="auto"/>
        <w:right w:val="none" w:sz="0" w:space="0" w:color="auto"/>
      </w:divBdr>
    </w:div>
    <w:div w:id="198326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A11FC-6978-4233-A9B2-47843BEE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18</Pages>
  <Words>3392</Words>
  <Characters>19340</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Освита Пользователь</dc:creator>
  <cp:lastModifiedBy>Bondarenko</cp:lastModifiedBy>
  <cp:revision>42</cp:revision>
  <cp:lastPrinted>2023-12-06T11:01:00Z</cp:lastPrinted>
  <dcterms:created xsi:type="dcterms:W3CDTF">2023-07-05T09:31:00Z</dcterms:created>
  <dcterms:modified xsi:type="dcterms:W3CDTF">2024-11-05T08:43:00Z</dcterms:modified>
</cp:coreProperties>
</file>